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2F38" w14:textId="77777777" w:rsidR="00C97954" w:rsidRDefault="00C97954" w:rsidP="001C23C4">
      <w:r>
        <w:rPr>
          <w:noProof/>
          <w:lang w:eastAsia="en-GB"/>
        </w:rPr>
        <w:drawing>
          <wp:anchor distT="0" distB="0" distL="114300" distR="114300" simplePos="0" relativeHeight="251658240" behindDoc="1" locked="0" layoutInCell="1" allowOverlap="1" wp14:anchorId="1B7B3094" wp14:editId="1B7B3095">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14:paraId="1B7B2F39" w14:textId="77777777" w:rsidR="00C97954" w:rsidRDefault="00C97954" w:rsidP="001C23C4"/>
    <w:p w14:paraId="1B7B2F3A" w14:textId="77777777" w:rsidR="00C97954" w:rsidRDefault="00C97954" w:rsidP="001C23C4"/>
    <w:p w14:paraId="1B7B2F3B" w14:textId="77777777" w:rsidR="00C97954" w:rsidRDefault="00C97954" w:rsidP="001C23C4"/>
    <w:p w14:paraId="1B7B2F3C" w14:textId="77777777" w:rsidR="00C97954" w:rsidRDefault="00C97954" w:rsidP="001C23C4"/>
    <w:p w14:paraId="1B7B2F3D" w14:textId="084C89B6" w:rsidR="00C97954" w:rsidRPr="00C97954" w:rsidRDefault="007D201C" w:rsidP="001C23C4">
      <w:pPr>
        <w:rPr>
          <w:rFonts w:ascii="Century Gothic" w:hAnsi="Century Gothic"/>
          <w:sz w:val="24"/>
          <w:szCs w:val="24"/>
        </w:rPr>
      </w:pPr>
      <w:r>
        <w:rPr>
          <w:rFonts w:ascii="Century Gothic" w:hAnsi="Century Gothic"/>
          <w:sz w:val="24"/>
          <w:szCs w:val="24"/>
        </w:rPr>
        <w:t>9</w:t>
      </w:r>
      <w:r w:rsidR="0000473F">
        <w:rPr>
          <w:rFonts w:ascii="Century Gothic" w:hAnsi="Century Gothic"/>
          <w:sz w:val="24"/>
          <w:szCs w:val="24"/>
        </w:rPr>
        <w:t>th</w:t>
      </w:r>
      <w:r w:rsidR="009530D6">
        <w:rPr>
          <w:rFonts w:ascii="Century Gothic" w:hAnsi="Century Gothic"/>
          <w:sz w:val="24"/>
          <w:szCs w:val="24"/>
        </w:rPr>
        <w:t xml:space="preserve"> </w:t>
      </w:r>
      <w:r w:rsidR="004C001C">
        <w:rPr>
          <w:rFonts w:ascii="Century Gothic" w:hAnsi="Century Gothic"/>
          <w:sz w:val="24"/>
          <w:szCs w:val="24"/>
        </w:rPr>
        <w:t xml:space="preserve">September </w:t>
      </w:r>
      <w:r w:rsidR="007B248D">
        <w:rPr>
          <w:rFonts w:ascii="Century Gothic" w:hAnsi="Century Gothic"/>
          <w:sz w:val="24"/>
          <w:szCs w:val="24"/>
        </w:rPr>
        <w:t>202</w:t>
      </w:r>
      <w:r>
        <w:rPr>
          <w:rFonts w:ascii="Century Gothic" w:hAnsi="Century Gothic"/>
          <w:sz w:val="24"/>
          <w:szCs w:val="24"/>
        </w:rPr>
        <w:t>4</w:t>
      </w:r>
    </w:p>
    <w:p w14:paraId="1B7B2F3E" w14:textId="77777777"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14:paraId="1B7B2F3F" w14:textId="586A6225" w:rsidR="00C97954" w:rsidRPr="00C97954" w:rsidRDefault="001C23C4" w:rsidP="00C97954">
      <w:pPr>
        <w:rPr>
          <w:rFonts w:ascii="Century Gothic" w:hAnsi="Century Gothic"/>
          <w:sz w:val="24"/>
          <w:szCs w:val="24"/>
        </w:rPr>
      </w:pPr>
      <w:r w:rsidRPr="00C97954">
        <w:rPr>
          <w:rFonts w:ascii="Century Gothic" w:hAnsi="Century Gothic"/>
          <w:sz w:val="24"/>
          <w:szCs w:val="24"/>
        </w:rPr>
        <w:t xml:space="preserve">Each Monday your child will </w:t>
      </w:r>
      <w:r w:rsidR="00C15F79">
        <w:rPr>
          <w:rFonts w:ascii="Century Gothic" w:hAnsi="Century Gothic"/>
          <w:sz w:val="24"/>
          <w:szCs w:val="24"/>
        </w:rPr>
        <w:t>be given</w:t>
      </w:r>
      <w:r w:rsidRPr="00C97954">
        <w:rPr>
          <w:rFonts w:ascii="Century Gothic" w:hAnsi="Century Gothic"/>
          <w:sz w:val="24"/>
          <w:szCs w:val="24"/>
        </w:rPr>
        <w:t xml:space="preserve"> a list of words to learn for a spelling test the following </w:t>
      </w:r>
      <w:r w:rsidR="00B97C61">
        <w:rPr>
          <w:rFonts w:ascii="Century Gothic" w:hAnsi="Century Gothic"/>
          <w:sz w:val="24"/>
          <w:szCs w:val="24"/>
        </w:rPr>
        <w:t>Friday</w:t>
      </w:r>
      <w:r w:rsidRPr="00C97954">
        <w:rPr>
          <w:rFonts w:ascii="Century Gothic" w:hAnsi="Century Gothic"/>
          <w:sz w:val="24"/>
          <w:szCs w:val="24"/>
        </w:rPr>
        <w:t>. These lists of words have been chosen from the</w:t>
      </w:r>
      <w:r w:rsidR="00B97C61">
        <w:rPr>
          <w:rFonts w:ascii="Century Gothic" w:hAnsi="Century Gothic"/>
          <w:sz w:val="24"/>
          <w:szCs w:val="24"/>
        </w:rPr>
        <w:t xml:space="preserve"> </w:t>
      </w:r>
      <w:r w:rsidRPr="00C97954">
        <w:rPr>
          <w:rFonts w:ascii="Century Gothic" w:hAnsi="Century Gothic"/>
          <w:sz w:val="24"/>
          <w:szCs w:val="24"/>
        </w:rPr>
        <w:t>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w:t>
      </w:r>
      <w:r w:rsidR="00FC1091">
        <w:rPr>
          <w:rFonts w:ascii="Century Gothic" w:hAnsi="Century Gothic"/>
          <w:sz w:val="24"/>
          <w:szCs w:val="24"/>
        </w:rPr>
        <w:t xml:space="preserve">The list of words will be stuck </w:t>
      </w:r>
      <w:proofErr w:type="gramStart"/>
      <w:r w:rsidR="00FC1091">
        <w:rPr>
          <w:rFonts w:ascii="Century Gothic" w:hAnsi="Century Gothic"/>
          <w:sz w:val="24"/>
          <w:szCs w:val="24"/>
        </w:rPr>
        <w:t>in to</w:t>
      </w:r>
      <w:proofErr w:type="gramEnd"/>
      <w:r w:rsidR="00FC1091">
        <w:rPr>
          <w:rFonts w:ascii="Century Gothic" w:hAnsi="Century Gothic"/>
          <w:sz w:val="24"/>
          <w:szCs w:val="24"/>
        </w:rPr>
        <w:t xml:space="preserve"> your child’s reading record. If they lose their copy, </w:t>
      </w:r>
      <w:r w:rsidR="00911620">
        <w:rPr>
          <w:rFonts w:ascii="Century Gothic" w:hAnsi="Century Gothic"/>
          <w:sz w:val="24"/>
          <w:szCs w:val="24"/>
        </w:rPr>
        <w:t xml:space="preserve">pupils can ask for a new copy. </w:t>
      </w:r>
      <w:r w:rsidR="00C97954" w:rsidRPr="00C97954">
        <w:rPr>
          <w:rFonts w:ascii="Century Gothic" w:hAnsi="Century Gothic"/>
          <w:sz w:val="24"/>
          <w:szCs w:val="24"/>
        </w:rPr>
        <w:t xml:space="preserve"> </w:t>
      </w:r>
    </w:p>
    <w:p w14:paraId="1B7B2F40" w14:textId="6F72FF3F" w:rsidR="003172F3"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w:t>
      </w:r>
      <w:r w:rsidR="00911620">
        <w:rPr>
          <w:rFonts w:ascii="Century Gothic" w:hAnsi="Century Gothic"/>
          <w:sz w:val="24"/>
          <w:szCs w:val="24"/>
        </w:rPr>
        <w:t xml:space="preserve"> based on year 5 results</w:t>
      </w:r>
      <w:r w:rsidRPr="00C97954">
        <w:rPr>
          <w:rFonts w:ascii="Century Gothic" w:hAnsi="Century Gothic"/>
          <w:sz w:val="24"/>
          <w:szCs w:val="24"/>
        </w:rPr>
        <w:t>; this group may change according to test results and how their spelling appears in their general writing.</w:t>
      </w:r>
      <w:r w:rsidR="00C97954" w:rsidRPr="00C97954">
        <w:rPr>
          <w:rFonts w:ascii="Century Gothic" w:hAnsi="Century Gothic"/>
          <w:sz w:val="24"/>
          <w:szCs w:val="24"/>
        </w:rPr>
        <w:t xml:space="preserve"> </w:t>
      </w:r>
      <w:r w:rsidR="00741C6B">
        <w:rPr>
          <w:rFonts w:ascii="Century Gothic" w:hAnsi="Century Gothic"/>
          <w:sz w:val="24"/>
          <w:szCs w:val="24"/>
        </w:rPr>
        <w:t xml:space="preserve">If your child receives </w:t>
      </w:r>
      <w:r w:rsidR="00D64FB3">
        <w:rPr>
          <w:rFonts w:ascii="Century Gothic" w:hAnsi="Century Gothic"/>
          <w:sz w:val="24"/>
          <w:szCs w:val="24"/>
        </w:rPr>
        <w:t xml:space="preserve">a </w:t>
      </w:r>
      <w:r w:rsidR="00741C6B">
        <w:rPr>
          <w:rFonts w:ascii="Century Gothic" w:hAnsi="Century Gothic"/>
          <w:sz w:val="24"/>
          <w:szCs w:val="24"/>
        </w:rPr>
        <w:t xml:space="preserve">SEN </w:t>
      </w:r>
      <w:r w:rsidR="00D64FB3">
        <w:rPr>
          <w:rFonts w:ascii="Century Gothic" w:hAnsi="Century Gothic"/>
          <w:sz w:val="24"/>
          <w:szCs w:val="24"/>
        </w:rPr>
        <w:t xml:space="preserve">list, </w:t>
      </w:r>
      <w:r w:rsidR="00834ECA">
        <w:rPr>
          <w:rFonts w:ascii="Century Gothic" w:hAnsi="Century Gothic"/>
          <w:sz w:val="24"/>
          <w:szCs w:val="24"/>
        </w:rPr>
        <w:t xml:space="preserve">please practise those words only with them. </w:t>
      </w:r>
    </w:p>
    <w:p w14:paraId="1B7B2F41" w14:textId="77777777" w:rsidR="001C23C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sidR="002D2B15">
        <w:rPr>
          <w:rFonts w:ascii="Century Gothic" w:hAnsi="Century Gothic"/>
          <w:sz w:val="24"/>
          <w:szCs w:val="24"/>
        </w:rPr>
        <w:t>Sometimes part of your child’s list might come from the statutory sp</w:t>
      </w:r>
      <w:r w:rsidR="00950638">
        <w:rPr>
          <w:rFonts w:ascii="Century Gothic" w:hAnsi="Century Gothic"/>
          <w:sz w:val="24"/>
          <w:szCs w:val="24"/>
        </w:rPr>
        <w:t>ellings lists – so don’t worry i</w:t>
      </w:r>
      <w:r w:rsidR="002D2B15">
        <w:rPr>
          <w:rFonts w:ascii="Century Gothic" w:hAnsi="Century Gothic"/>
          <w:sz w:val="24"/>
          <w:szCs w:val="24"/>
        </w:rPr>
        <w:t>f some don’t appear to fit the pattern.</w:t>
      </w:r>
    </w:p>
    <w:p w14:paraId="55964D37" w14:textId="77777777" w:rsidR="007D201C" w:rsidRDefault="007D201C" w:rsidP="001C23C4">
      <w:pPr>
        <w:rPr>
          <w:rFonts w:ascii="Century Gothic" w:hAnsi="Century Gothic"/>
          <w:sz w:val="24"/>
          <w:szCs w:val="24"/>
        </w:rPr>
      </w:pPr>
    </w:p>
    <w:p w14:paraId="3203C3FA" w14:textId="2AECEC83" w:rsidR="007D201C" w:rsidRPr="00C97954" w:rsidRDefault="007D201C" w:rsidP="001C23C4">
      <w:pPr>
        <w:rPr>
          <w:rFonts w:ascii="Century Gothic" w:hAnsi="Century Gothic"/>
          <w:sz w:val="24"/>
          <w:szCs w:val="24"/>
        </w:rPr>
      </w:pPr>
      <w:r>
        <w:rPr>
          <w:rFonts w:ascii="Century Gothic" w:hAnsi="Century Gothic"/>
          <w:sz w:val="24"/>
          <w:szCs w:val="24"/>
        </w:rPr>
        <w:t>Pupils will also practise these daily in class.</w:t>
      </w:r>
    </w:p>
    <w:p w14:paraId="1B7B2F42" w14:textId="77777777"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14:paraId="1B7B2F43" w14:textId="77777777"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14:paraId="1B7B2F44"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14:paraId="1B7B2F45"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14:paraId="1B7B2F46"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14:paraId="1B7B2F47" w14:textId="77777777"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14:paraId="1B7B2F48" w14:textId="77777777" w:rsidR="001C23C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 xml:space="preserve">Identify words in reading books with the same/similar </w:t>
      </w:r>
      <w:proofErr w:type="gramStart"/>
      <w:r w:rsidRPr="00221F24">
        <w:rPr>
          <w:rFonts w:ascii="Century Gothic" w:hAnsi="Century Gothic"/>
          <w:sz w:val="24"/>
          <w:szCs w:val="24"/>
        </w:rPr>
        <w:t>patterns</w:t>
      </w:r>
      <w:proofErr w:type="gramEnd"/>
    </w:p>
    <w:p w14:paraId="2236C2ED" w14:textId="77777777" w:rsidR="003D191B" w:rsidRDefault="003D191B" w:rsidP="003D191B">
      <w:pPr>
        <w:rPr>
          <w:rFonts w:ascii="Century Gothic" w:hAnsi="Century Gothic"/>
          <w:sz w:val="24"/>
          <w:szCs w:val="24"/>
        </w:rPr>
      </w:pPr>
    </w:p>
    <w:p w14:paraId="7CF695CA" w14:textId="144D2D4E" w:rsidR="003D191B" w:rsidRDefault="003D191B" w:rsidP="003D191B">
      <w:pPr>
        <w:rPr>
          <w:rFonts w:ascii="Century Gothic" w:hAnsi="Century Gothic"/>
          <w:sz w:val="24"/>
          <w:szCs w:val="24"/>
        </w:rPr>
      </w:pPr>
      <w:r>
        <w:rPr>
          <w:rFonts w:ascii="Century Gothic" w:hAnsi="Century Gothic"/>
          <w:sz w:val="24"/>
          <w:szCs w:val="24"/>
        </w:rPr>
        <w:t xml:space="preserve">If you have any questions, please ask to speak to your child’s class teacher via the office. </w:t>
      </w:r>
    </w:p>
    <w:p w14:paraId="132E9F56" w14:textId="77777777" w:rsidR="003D191B" w:rsidRDefault="003D191B" w:rsidP="003D191B">
      <w:pPr>
        <w:rPr>
          <w:rFonts w:ascii="Century Gothic" w:hAnsi="Century Gothic"/>
          <w:sz w:val="24"/>
          <w:szCs w:val="24"/>
        </w:rPr>
      </w:pPr>
    </w:p>
    <w:p w14:paraId="5CC3ED5C" w14:textId="73CA81B5" w:rsidR="003D191B" w:rsidRDefault="003D191B" w:rsidP="003D191B">
      <w:pPr>
        <w:rPr>
          <w:rFonts w:ascii="Century Gothic" w:hAnsi="Century Gothic"/>
          <w:sz w:val="24"/>
          <w:szCs w:val="24"/>
        </w:rPr>
      </w:pPr>
      <w:r>
        <w:rPr>
          <w:rFonts w:ascii="Century Gothic" w:hAnsi="Century Gothic"/>
          <w:sz w:val="24"/>
          <w:szCs w:val="24"/>
        </w:rPr>
        <w:t>Kind regards,</w:t>
      </w:r>
    </w:p>
    <w:p w14:paraId="13AFE1D0" w14:textId="30739B25" w:rsidR="003D191B" w:rsidRPr="003D191B" w:rsidRDefault="0083171E" w:rsidP="003D191B">
      <w:pPr>
        <w:rPr>
          <w:rFonts w:ascii="Century Gothic" w:hAnsi="Century Gothic"/>
          <w:sz w:val="24"/>
          <w:szCs w:val="24"/>
        </w:rPr>
      </w:pPr>
      <w:r>
        <w:rPr>
          <w:rFonts w:ascii="Century Gothic" w:hAnsi="Century Gothic"/>
          <w:sz w:val="24"/>
          <w:szCs w:val="24"/>
        </w:rPr>
        <w:t>The Year 6 Team</w:t>
      </w:r>
    </w:p>
    <w:p w14:paraId="1B7B2F49" w14:textId="77777777" w:rsidR="00221F24" w:rsidRDefault="00221F24" w:rsidP="00221F24">
      <w:pPr>
        <w:rPr>
          <w:rFonts w:ascii="Century Gothic" w:hAnsi="Century Gothic"/>
          <w:sz w:val="24"/>
          <w:szCs w:val="24"/>
        </w:rPr>
      </w:pPr>
    </w:p>
    <w:p w14:paraId="5AD38595" w14:textId="77777777" w:rsidR="007471AD" w:rsidRDefault="007471AD" w:rsidP="00221F24">
      <w:pPr>
        <w:rPr>
          <w:rFonts w:ascii="Century Gothic" w:hAnsi="Century Gothic"/>
          <w:sz w:val="24"/>
          <w:szCs w:val="24"/>
        </w:rPr>
      </w:pPr>
    </w:p>
    <w:p w14:paraId="67F0D377" w14:textId="77777777" w:rsidR="007471AD" w:rsidRDefault="007471AD" w:rsidP="00221F24">
      <w:pPr>
        <w:rPr>
          <w:rFonts w:ascii="Century Gothic" w:hAnsi="Century Gothic"/>
          <w:sz w:val="24"/>
          <w:szCs w:val="24"/>
        </w:rPr>
      </w:pPr>
    </w:p>
    <w:p w14:paraId="5B199F08" w14:textId="77777777" w:rsidR="007471AD" w:rsidRDefault="007471AD" w:rsidP="00221F24">
      <w:pPr>
        <w:rPr>
          <w:rFonts w:ascii="Century Gothic" w:hAnsi="Century Gothic"/>
          <w:sz w:val="24"/>
          <w:szCs w:val="24"/>
        </w:rPr>
      </w:pPr>
    </w:p>
    <w:p w14:paraId="1B7B2F4A" w14:textId="77777777" w:rsidR="00221F24" w:rsidRDefault="00221F24" w:rsidP="00221F24">
      <w:pPr>
        <w:rPr>
          <w:rFonts w:ascii="Century Gothic" w:hAnsi="Century Gothic"/>
          <w:sz w:val="24"/>
          <w:szCs w:val="24"/>
        </w:rPr>
      </w:pPr>
    </w:p>
    <w:tbl>
      <w:tblPr>
        <w:tblStyle w:val="TableGrid"/>
        <w:tblW w:w="5149" w:type="pct"/>
        <w:tblLook w:val="04A0" w:firstRow="1" w:lastRow="0" w:firstColumn="1" w:lastColumn="0" w:noHBand="0" w:noVBand="1"/>
      </w:tblPr>
      <w:tblGrid>
        <w:gridCol w:w="1287"/>
        <w:gridCol w:w="1554"/>
        <w:gridCol w:w="1259"/>
        <w:gridCol w:w="1618"/>
        <w:gridCol w:w="1609"/>
        <w:gridCol w:w="1610"/>
        <w:gridCol w:w="1831"/>
      </w:tblGrid>
      <w:tr w:rsidR="007471AD" w14:paraId="1BAA3DC2" w14:textId="77777777" w:rsidTr="002E3574">
        <w:trPr>
          <w:trHeight w:val="841"/>
        </w:trPr>
        <w:tc>
          <w:tcPr>
            <w:tcW w:w="593" w:type="pct"/>
          </w:tcPr>
          <w:p w14:paraId="00F6ED45" w14:textId="77777777" w:rsidR="007471AD" w:rsidRDefault="007471AD" w:rsidP="00F219FA">
            <w:pPr>
              <w:rPr>
                <w:rFonts w:ascii="Century Gothic" w:hAnsi="Century Gothic"/>
                <w:sz w:val="24"/>
                <w:szCs w:val="24"/>
              </w:rPr>
            </w:pPr>
            <w:r>
              <w:rPr>
                <w:rFonts w:ascii="Century Gothic" w:hAnsi="Century Gothic"/>
                <w:sz w:val="24"/>
                <w:szCs w:val="24"/>
              </w:rPr>
              <w:t>Week 1</w:t>
            </w:r>
          </w:p>
          <w:p w14:paraId="1BF9311B" w14:textId="4FAC9127" w:rsidR="007471AD" w:rsidRDefault="007471AD" w:rsidP="00F219FA">
            <w:pPr>
              <w:rPr>
                <w:rFonts w:ascii="Century Gothic" w:hAnsi="Century Gothic"/>
                <w:sz w:val="24"/>
                <w:szCs w:val="24"/>
              </w:rPr>
            </w:pPr>
            <w:r>
              <w:rPr>
                <w:rFonts w:ascii="Century Gothic" w:hAnsi="Century Gothic"/>
                <w:sz w:val="24"/>
                <w:szCs w:val="24"/>
              </w:rPr>
              <w:t xml:space="preserve">Tested </w:t>
            </w:r>
            <w:r>
              <w:rPr>
                <w:rFonts w:ascii="Century Gothic" w:hAnsi="Century Gothic"/>
                <w:sz w:val="24"/>
                <w:szCs w:val="24"/>
              </w:rPr>
              <w:t>13</w:t>
            </w:r>
            <w:r w:rsidR="005B0911">
              <w:rPr>
                <w:rFonts w:ascii="Century Gothic" w:hAnsi="Century Gothic"/>
                <w:sz w:val="24"/>
                <w:szCs w:val="24"/>
              </w:rPr>
              <w:t>.9.24</w:t>
            </w:r>
          </w:p>
        </w:tc>
        <w:tc>
          <w:tcPr>
            <w:tcW w:w="716" w:type="pct"/>
          </w:tcPr>
          <w:p w14:paraId="41DDA5C3" w14:textId="77777777" w:rsidR="007471AD" w:rsidRDefault="007471AD" w:rsidP="00F219FA">
            <w:pPr>
              <w:rPr>
                <w:rFonts w:ascii="Century Gothic" w:hAnsi="Century Gothic"/>
                <w:sz w:val="24"/>
                <w:szCs w:val="24"/>
              </w:rPr>
            </w:pPr>
            <w:r>
              <w:rPr>
                <w:rFonts w:ascii="Century Gothic" w:hAnsi="Century Gothic"/>
                <w:sz w:val="24"/>
                <w:szCs w:val="24"/>
              </w:rPr>
              <w:t>Week 2</w:t>
            </w:r>
          </w:p>
          <w:p w14:paraId="6F2CFDB8" w14:textId="47BD60E7" w:rsidR="007471AD" w:rsidRDefault="007471AD" w:rsidP="00F219FA">
            <w:pPr>
              <w:rPr>
                <w:rFonts w:ascii="Century Gothic" w:hAnsi="Century Gothic"/>
                <w:sz w:val="24"/>
                <w:szCs w:val="24"/>
              </w:rPr>
            </w:pPr>
            <w:r>
              <w:rPr>
                <w:rFonts w:ascii="Century Gothic" w:hAnsi="Century Gothic"/>
                <w:sz w:val="24"/>
                <w:szCs w:val="24"/>
              </w:rPr>
              <w:t xml:space="preserve">Tested </w:t>
            </w:r>
            <w:r w:rsidR="005B0911">
              <w:rPr>
                <w:rFonts w:ascii="Century Gothic" w:hAnsi="Century Gothic"/>
                <w:sz w:val="24"/>
                <w:szCs w:val="24"/>
              </w:rPr>
              <w:t>20.9.24</w:t>
            </w:r>
          </w:p>
        </w:tc>
        <w:tc>
          <w:tcPr>
            <w:tcW w:w="580" w:type="pct"/>
          </w:tcPr>
          <w:p w14:paraId="2C0E7634" w14:textId="77777777" w:rsidR="007471AD" w:rsidRDefault="007471AD" w:rsidP="00F219FA">
            <w:pPr>
              <w:rPr>
                <w:rFonts w:ascii="Century Gothic" w:hAnsi="Century Gothic"/>
                <w:sz w:val="24"/>
                <w:szCs w:val="24"/>
              </w:rPr>
            </w:pPr>
            <w:r>
              <w:rPr>
                <w:rFonts w:ascii="Century Gothic" w:hAnsi="Century Gothic"/>
                <w:sz w:val="24"/>
                <w:szCs w:val="24"/>
              </w:rPr>
              <w:t>Week 3</w:t>
            </w:r>
          </w:p>
          <w:p w14:paraId="41D97432" w14:textId="44C04EC1" w:rsidR="007471AD" w:rsidRDefault="007471AD" w:rsidP="00F219FA">
            <w:pPr>
              <w:rPr>
                <w:rFonts w:ascii="Century Gothic" w:hAnsi="Century Gothic"/>
                <w:sz w:val="24"/>
                <w:szCs w:val="24"/>
              </w:rPr>
            </w:pPr>
            <w:r>
              <w:rPr>
                <w:rFonts w:ascii="Century Gothic" w:hAnsi="Century Gothic"/>
                <w:sz w:val="24"/>
                <w:szCs w:val="24"/>
              </w:rPr>
              <w:t>Tested 2</w:t>
            </w:r>
            <w:r w:rsidR="005B0911">
              <w:rPr>
                <w:rFonts w:ascii="Century Gothic" w:hAnsi="Century Gothic"/>
                <w:sz w:val="24"/>
                <w:szCs w:val="24"/>
              </w:rPr>
              <w:t>7.9.24</w:t>
            </w:r>
          </w:p>
        </w:tc>
        <w:tc>
          <w:tcPr>
            <w:tcW w:w="745" w:type="pct"/>
          </w:tcPr>
          <w:p w14:paraId="4E4B6AB2" w14:textId="77777777" w:rsidR="007471AD" w:rsidRDefault="007471AD" w:rsidP="00F219FA">
            <w:pPr>
              <w:rPr>
                <w:rFonts w:ascii="Century Gothic" w:hAnsi="Century Gothic"/>
                <w:sz w:val="24"/>
                <w:szCs w:val="24"/>
              </w:rPr>
            </w:pPr>
            <w:r>
              <w:rPr>
                <w:rFonts w:ascii="Century Gothic" w:hAnsi="Century Gothic"/>
                <w:sz w:val="24"/>
                <w:szCs w:val="24"/>
              </w:rPr>
              <w:t>Week 4</w:t>
            </w:r>
          </w:p>
          <w:p w14:paraId="3E4901E9" w14:textId="3E2624D0" w:rsidR="007471AD" w:rsidRDefault="007471AD" w:rsidP="00F219FA">
            <w:pPr>
              <w:rPr>
                <w:rFonts w:ascii="Century Gothic" w:hAnsi="Century Gothic"/>
                <w:sz w:val="24"/>
                <w:szCs w:val="24"/>
              </w:rPr>
            </w:pPr>
            <w:r>
              <w:rPr>
                <w:rFonts w:ascii="Century Gothic" w:hAnsi="Century Gothic"/>
                <w:sz w:val="24"/>
                <w:szCs w:val="24"/>
              </w:rPr>
              <w:t xml:space="preserve">Tested </w:t>
            </w:r>
            <w:r w:rsidR="009A35AD">
              <w:rPr>
                <w:rFonts w:ascii="Century Gothic" w:hAnsi="Century Gothic"/>
                <w:sz w:val="24"/>
                <w:szCs w:val="24"/>
              </w:rPr>
              <w:t>4.10.24</w:t>
            </w:r>
          </w:p>
        </w:tc>
        <w:tc>
          <w:tcPr>
            <w:tcW w:w="741" w:type="pct"/>
          </w:tcPr>
          <w:p w14:paraId="11DB19EB" w14:textId="77777777" w:rsidR="007471AD" w:rsidRDefault="007471AD" w:rsidP="00F219FA">
            <w:pPr>
              <w:rPr>
                <w:rFonts w:ascii="Century Gothic" w:hAnsi="Century Gothic"/>
                <w:sz w:val="24"/>
                <w:szCs w:val="24"/>
              </w:rPr>
            </w:pPr>
            <w:r>
              <w:rPr>
                <w:rFonts w:ascii="Century Gothic" w:hAnsi="Century Gothic"/>
                <w:sz w:val="24"/>
                <w:szCs w:val="24"/>
              </w:rPr>
              <w:t>Week 5</w:t>
            </w:r>
          </w:p>
          <w:p w14:paraId="1D7E10C8" w14:textId="1DCE7F21" w:rsidR="007471AD" w:rsidRDefault="007471AD" w:rsidP="00F219FA">
            <w:pPr>
              <w:rPr>
                <w:rFonts w:ascii="Century Gothic" w:hAnsi="Century Gothic"/>
                <w:sz w:val="24"/>
                <w:szCs w:val="24"/>
              </w:rPr>
            </w:pPr>
            <w:r>
              <w:rPr>
                <w:rFonts w:ascii="Century Gothic" w:hAnsi="Century Gothic"/>
                <w:sz w:val="24"/>
                <w:szCs w:val="24"/>
              </w:rPr>
              <w:t xml:space="preserve">Tested </w:t>
            </w:r>
            <w:r w:rsidR="009A35AD">
              <w:rPr>
                <w:rFonts w:ascii="Century Gothic" w:hAnsi="Century Gothic"/>
                <w:sz w:val="24"/>
                <w:szCs w:val="24"/>
              </w:rPr>
              <w:t>11.10.24</w:t>
            </w:r>
          </w:p>
        </w:tc>
        <w:tc>
          <w:tcPr>
            <w:tcW w:w="742" w:type="pct"/>
          </w:tcPr>
          <w:p w14:paraId="08569C48" w14:textId="77777777" w:rsidR="007471AD" w:rsidRDefault="007471AD" w:rsidP="00F219FA">
            <w:pPr>
              <w:rPr>
                <w:rFonts w:ascii="Century Gothic" w:hAnsi="Century Gothic"/>
                <w:sz w:val="24"/>
                <w:szCs w:val="24"/>
              </w:rPr>
            </w:pPr>
            <w:r>
              <w:rPr>
                <w:rFonts w:ascii="Century Gothic" w:hAnsi="Century Gothic"/>
                <w:sz w:val="24"/>
                <w:szCs w:val="24"/>
              </w:rPr>
              <w:t>Week 6</w:t>
            </w:r>
          </w:p>
          <w:p w14:paraId="7DB61E8A" w14:textId="17D5EE80" w:rsidR="007471AD" w:rsidRDefault="007471AD" w:rsidP="00F219FA">
            <w:pPr>
              <w:rPr>
                <w:rFonts w:ascii="Century Gothic" w:hAnsi="Century Gothic"/>
                <w:sz w:val="24"/>
                <w:szCs w:val="24"/>
              </w:rPr>
            </w:pPr>
            <w:r>
              <w:rPr>
                <w:rFonts w:ascii="Century Gothic" w:hAnsi="Century Gothic"/>
                <w:sz w:val="24"/>
                <w:szCs w:val="24"/>
              </w:rPr>
              <w:t xml:space="preserve">Tested </w:t>
            </w:r>
            <w:r w:rsidR="009A35AD">
              <w:rPr>
                <w:rFonts w:ascii="Century Gothic" w:hAnsi="Century Gothic"/>
                <w:sz w:val="24"/>
                <w:szCs w:val="24"/>
              </w:rPr>
              <w:t>1</w:t>
            </w:r>
            <w:r w:rsidR="002E3574">
              <w:rPr>
                <w:rFonts w:ascii="Century Gothic" w:hAnsi="Century Gothic"/>
                <w:sz w:val="24"/>
                <w:szCs w:val="24"/>
              </w:rPr>
              <w:t>8</w:t>
            </w:r>
            <w:r w:rsidR="009A35AD">
              <w:rPr>
                <w:rFonts w:ascii="Century Gothic" w:hAnsi="Century Gothic"/>
                <w:sz w:val="24"/>
                <w:szCs w:val="24"/>
              </w:rPr>
              <w:t>.10.24</w:t>
            </w:r>
          </w:p>
        </w:tc>
        <w:tc>
          <w:tcPr>
            <w:tcW w:w="883" w:type="pct"/>
          </w:tcPr>
          <w:p w14:paraId="4EBE90AA" w14:textId="77777777" w:rsidR="007471AD" w:rsidRDefault="007471AD" w:rsidP="00F219FA">
            <w:pPr>
              <w:rPr>
                <w:rFonts w:ascii="Century Gothic" w:hAnsi="Century Gothic"/>
                <w:sz w:val="24"/>
                <w:szCs w:val="24"/>
              </w:rPr>
            </w:pPr>
            <w:r>
              <w:rPr>
                <w:rFonts w:ascii="Century Gothic" w:hAnsi="Century Gothic"/>
                <w:sz w:val="24"/>
                <w:szCs w:val="24"/>
              </w:rPr>
              <w:t>Week 7</w:t>
            </w:r>
          </w:p>
          <w:p w14:paraId="7FC09F3F" w14:textId="6D6BD332" w:rsidR="007471AD" w:rsidRDefault="007471AD" w:rsidP="00F219FA">
            <w:pPr>
              <w:rPr>
                <w:rFonts w:ascii="Century Gothic" w:hAnsi="Century Gothic"/>
                <w:sz w:val="24"/>
                <w:szCs w:val="24"/>
              </w:rPr>
            </w:pPr>
            <w:r>
              <w:rPr>
                <w:rFonts w:ascii="Century Gothic" w:hAnsi="Century Gothic"/>
                <w:sz w:val="24"/>
                <w:szCs w:val="24"/>
              </w:rPr>
              <w:t xml:space="preserve">Tested </w:t>
            </w:r>
            <w:r w:rsidR="002E3574">
              <w:rPr>
                <w:rFonts w:ascii="Century Gothic" w:hAnsi="Century Gothic"/>
                <w:sz w:val="24"/>
                <w:szCs w:val="24"/>
              </w:rPr>
              <w:t>25.10.24</w:t>
            </w:r>
          </w:p>
        </w:tc>
      </w:tr>
      <w:tr w:rsidR="007471AD" w14:paraId="646C570F" w14:textId="77777777" w:rsidTr="002E3574">
        <w:trPr>
          <w:trHeight w:val="2268"/>
        </w:trPr>
        <w:tc>
          <w:tcPr>
            <w:tcW w:w="593" w:type="pct"/>
          </w:tcPr>
          <w:p w14:paraId="6D0FF758" w14:textId="77777777" w:rsidR="007471AD" w:rsidRPr="00D61997" w:rsidRDefault="007471AD" w:rsidP="00F219FA">
            <w:pPr>
              <w:spacing w:after="160" w:line="259" w:lineRule="auto"/>
              <w:rPr>
                <w:rFonts w:ascii="Comic Sans MS" w:hAnsi="Comic Sans MS"/>
                <w:b/>
                <w:sz w:val="24"/>
                <w:szCs w:val="20"/>
              </w:rPr>
            </w:pPr>
            <w:r w:rsidRPr="00D61997">
              <w:rPr>
                <w:rFonts w:ascii="Comic Sans MS" w:hAnsi="Comic Sans MS"/>
                <w:b/>
                <w:sz w:val="24"/>
                <w:szCs w:val="20"/>
              </w:rPr>
              <w:t>Topic Words</w:t>
            </w:r>
          </w:p>
        </w:tc>
        <w:tc>
          <w:tcPr>
            <w:tcW w:w="716" w:type="pct"/>
          </w:tcPr>
          <w:p w14:paraId="1890C9D5" w14:textId="77777777" w:rsidR="007471AD" w:rsidRPr="00D61997" w:rsidRDefault="007471AD" w:rsidP="00F219FA">
            <w:pPr>
              <w:spacing w:after="160" w:line="259" w:lineRule="auto"/>
              <w:rPr>
                <w:rFonts w:ascii="Comic Sans MS" w:hAnsi="Comic Sans MS"/>
                <w:b/>
                <w:sz w:val="24"/>
                <w:szCs w:val="20"/>
              </w:rPr>
            </w:pPr>
            <w:r w:rsidRPr="00D61997">
              <w:rPr>
                <w:rFonts w:ascii="Comic Sans MS" w:hAnsi="Comic Sans MS"/>
                <w:b/>
                <w:sz w:val="24"/>
                <w:szCs w:val="20"/>
              </w:rPr>
              <w:t xml:space="preserve">Words ending in </w:t>
            </w:r>
            <w:proofErr w:type="gramStart"/>
            <w:r w:rsidRPr="00D61997">
              <w:rPr>
                <w:rFonts w:ascii="Comic Sans MS" w:hAnsi="Comic Sans MS"/>
                <w:b/>
                <w:sz w:val="24"/>
                <w:szCs w:val="20"/>
              </w:rPr>
              <w:t>ss</w:t>
            </w:r>
            <w:proofErr w:type="gramEnd"/>
          </w:p>
          <w:p w14:paraId="059BA236" w14:textId="77777777" w:rsidR="007471AD" w:rsidRPr="00D61997" w:rsidRDefault="007471AD" w:rsidP="00F219FA">
            <w:pPr>
              <w:spacing w:after="160" w:line="259" w:lineRule="auto"/>
              <w:rPr>
                <w:rFonts w:ascii="Comic Sans MS" w:hAnsi="Comic Sans MS"/>
                <w:b/>
                <w:sz w:val="24"/>
                <w:szCs w:val="20"/>
              </w:rPr>
            </w:pPr>
          </w:p>
        </w:tc>
        <w:tc>
          <w:tcPr>
            <w:tcW w:w="580" w:type="pct"/>
          </w:tcPr>
          <w:p w14:paraId="3EAA9D13" w14:textId="77777777" w:rsidR="007471AD" w:rsidRPr="00D61997" w:rsidRDefault="007471AD" w:rsidP="00F219FA">
            <w:pPr>
              <w:spacing w:after="160" w:line="259" w:lineRule="auto"/>
              <w:rPr>
                <w:rFonts w:ascii="Comic Sans MS" w:hAnsi="Comic Sans MS"/>
                <w:b/>
                <w:sz w:val="24"/>
                <w:szCs w:val="20"/>
              </w:rPr>
            </w:pPr>
            <w:r w:rsidRPr="00D61997">
              <w:rPr>
                <w:rFonts w:ascii="Comic Sans MS" w:hAnsi="Comic Sans MS"/>
                <w:b/>
                <w:sz w:val="24"/>
                <w:szCs w:val="20"/>
              </w:rPr>
              <w:t xml:space="preserve">Words ending in </w:t>
            </w:r>
            <w:proofErr w:type="gramStart"/>
            <w:r w:rsidRPr="00D61997">
              <w:rPr>
                <w:rFonts w:ascii="Comic Sans MS" w:hAnsi="Comic Sans MS"/>
                <w:b/>
                <w:sz w:val="24"/>
                <w:szCs w:val="20"/>
              </w:rPr>
              <w:t>ed</w:t>
            </w:r>
            <w:proofErr w:type="gramEnd"/>
          </w:p>
          <w:p w14:paraId="3258C93B" w14:textId="77777777" w:rsidR="007471AD" w:rsidRPr="00D61997" w:rsidRDefault="007471AD" w:rsidP="00F219FA">
            <w:pPr>
              <w:spacing w:after="160" w:line="259" w:lineRule="auto"/>
              <w:rPr>
                <w:rFonts w:ascii="Comic Sans MS" w:hAnsi="Comic Sans MS"/>
                <w:b/>
                <w:sz w:val="24"/>
                <w:szCs w:val="20"/>
              </w:rPr>
            </w:pPr>
          </w:p>
        </w:tc>
        <w:tc>
          <w:tcPr>
            <w:tcW w:w="745" w:type="pct"/>
          </w:tcPr>
          <w:p w14:paraId="132CA26B" w14:textId="77777777" w:rsidR="007471AD" w:rsidRPr="00D61997" w:rsidRDefault="007471AD" w:rsidP="00F219FA">
            <w:pPr>
              <w:rPr>
                <w:rFonts w:ascii="Comic Sans MS" w:hAnsi="Comic Sans MS"/>
                <w:b/>
                <w:bCs/>
                <w:sz w:val="24"/>
                <w:szCs w:val="20"/>
              </w:rPr>
            </w:pPr>
            <w:r w:rsidRPr="00D61997">
              <w:rPr>
                <w:rFonts w:ascii="Comic Sans MS" w:hAnsi="Comic Sans MS"/>
                <w:b/>
                <w:bCs/>
                <w:sz w:val="24"/>
                <w:szCs w:val="20"/>
              </w:rPr>
              <w:t xml:space="preserve">Words ending in </w:t>
            </w:r>
            <w:proofErr w:type="spellStart"/>
            <w:r w:rsidRPr="00D61997">
              <w:rPr>
                <w:rFonts w:ascii="Comic Sans MS" w:hAnsi="Comic Sans MS"/>
                <w:b/>
                <w:bCs/>
                <w:sz w:val="24"/>
                <w:szCs w:val="20"/>
              </w:rPr>
              <w:t>ly</w:t>
            </w:r>
            <w:proofErr w:type="spellEnd"/>
          </w:p>
        </w:tc>
        <w:tc>
          <w:tcPr>
            <w:tcW w:w="741" w:type="pct"/>
          </w:tcPr>
          <w:p w14:paraId="325FAF60" w14:textId="77777777" w:rsidR="007471AD" w:rsidRPr="00D61997" w:rsidRDefault="007471AD" w:rsidP="00F219FA">
            <w:pPr>
              <w:rPr>
                <w:rFonts w:ascii="Comic Sans MS" w:hAnsi="Comic Sans MS"/>
                <w:b/>
                <w:bCs/>
                <w:sz w:val="24"/>
                <w:szCs w:val="20"/>
              </w:rPr>
            </w:pPr>
            <w:r w:rsidRPr="00D61997">
              <w:rPr>
                <w:rFonts w:ascii="Comic Sans MS" w:hAnsi="Comic Sans MS"/>
                <w:b/>
                <w:bCs/>
                <w:sz w:val="24"/>
                <w:szCs w:val="20"/>
              </w:rPr>
              <w:t>Common homophones</w:t>
            </w:r>
          </w:p>
        </w:tc>
        <w:tc>
          <w:tcPr>
            <w:tcW w:w="742" w:type="pct"/>
          </w:tcPr>
          <w:p w14:paraId="1BD7BAD0" w14:textId="77777777" w:rsidR="007471AD" w:rsidRPr="00D61997" w:rsidRDefault="007471AD" w:rsidP="00F219FA">
            <w:pPr>
              <w:rPr>
                <w:rFonts w:ascii="Comic Sans MS" w:hAnsi="Comic Sans MS"/>
                <w:b/>
                <w:bCs/>
                <w:sz w:val="24"/>
                <w:szCs w:val="20"/>
              </w:rPr>
            </w:pPr>
            <w:r w:rsidRPr="00D61997">
              <w:rPr>
                <w:rFonts w:ascii="Comic Sans MS" w:hAnsi="Comic Sans MS"/>
                <w:b/>
                <w:bCs/>
                <w:sz w:val="24"/>
                <w:szCs w:val="20"/>
              </w:rPr>
              <w:t xml:space="preserve">Words ending in </w:t>
            </w:r>
            <w:proofErr w:type="spellStart"/>
            <w:r w:rsidRPr="00D61997">
              <w:rPr>
                <w:rFonts w:ascii="Comic Sans MS" w:hAnsi="Comic Sans MS"/>
                <w:b/>
                <w:bCs/>
                <w:sz w:val="24"/>
                <w:szCs w:val="20"/>
              </w:rPr>
              <w:t>ful</w:t>
            </w:r>
            <w:proofErr w:type="spellEnd"/>
          </w:p>
        </w:tc>
        <w:tc>
          <w:tcPr>
            <w:tcW w:w="883" w:type="pct"/>
          </w:tcPr>
          <w:p w14:paraId="3E26753C" w14:textId="77777777" w:rsidR="007471AD" w:rsidRPr="00D61997" w:rsidRDefault="007471AD" w:rsidP="00F219FA">
            <w:pPr>
              <w:rPr>
                <w:rFonts w:ascii="Comic Sans MS" w:hAnsi="Comic Sans MS"/>
                <w:b/>
                <w:bCs/>
                <w:sz w:val="24"/>
                <w:szCs w:val="20"/>
              </w:rPr>
            </w:pPr>
            <w:r w:rsidRPr="00A82B94">
              <w:rPr>
                <w:rFonts w:ascii="Comic Sans MS" w:hAnsi="Comic Sans MS"/>
                <w:b/>
                <w:bCs/>
                <w:sz w:val="24"/>
                <w:szCs w:val="20"/>
              </w:rPr>
              <w:t>Words ending in ‘es’</w:t>
            </w:r>
          </w:p>
        </w:tc>
      </w:tr>
      <w:tr w:rsidR="007471AD" w14:paraId="32128363" w14:textId="77777777" w:rsidTr="002E3574">
        <w:trPr>
          <w:trHeight w:val="4350"/>
        </w:trPr>
        <w:tc>
          <w:tcPr>
            <w:tcW w:w="593" w:type="pct"/>
            <w:shd w:val="clear" w:color="auto" w:fill="auto"/>
          </w:tcPr>
          <w:p w14:paraId="2B54D99B"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 xml:space="preserve"> bomb</w:t>
            </w:r>
          </w:p>
          <w:p w14:paraId="712CCC26"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battle</w:t>
            </w:r>
          </w:p>
          <w:p w14:paraId="5EA0BA86"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soldier</w:t>
            </w:r>
          </w:p>
          <w:p w14:paraId="57209619"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Blitz</w:t>
            </w:r>
          </w:p>
          <w:p w14:paraId="182B1ABF"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shelter</w:t>
            </w:r>
          </w:p>
          <w:p w14:paraId="48ADC6CF"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ration</w:t>
            </w:r>
          </w:p>
          <w:p w14:paraId="4DB0E098"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Britain</w:t>
            </w:r>
          </w:p>
          <w:p w14:paraId="15A5088E"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cities</w:t>
            </w:r>
          </w:p>
          <w:p w14:paraId="7745E12F"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raid</w:t>
            </w:r>
          </w:p>
          <w:p w14:paraId="4EDCD1B8"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wardens</w:t>
            </w:r>
          </w:p>
          <w:p w14:paraId="08664D40" w14:textId="77777777" w:rsidR="007471AD" w:rsidRPr="00BA1DDC" w:rsidRDefault="007471AD" w:rsidP="00F219FA">
            <w:pPr>
              <w:rPr>
                <w:rFonts w:ascii="Comic Sans MS" w:hAnsi="Comic Sans MS"/>
                <w:sz w:val="28"/>
                <w:szCs w:val="28"/>
              </w:rPr>
            </w:pPr>
          </w:p>
        </w:tc>
        <w:tc>
          <w:tcPr>
            <w:tcW w:w="716" w:type="pct"/>
            <w:shd w:val="clear" w:color="auto" w:fill="auto"/>
          </w:tcPr>
          <w:p w14:paraId="57AE35B7"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careless</w:t>
            </w:r>
          </w:p>
          <w:p w14:paraId="514F806D"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lifeless</w:t>
            </w:r>
          </w:p>
          <w:p w14:paraId="71FEB25B"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endless</w:t>
            </w:r>
          </w:p>
          <w:p w14:paraId="530D4851"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fearless</w:t>
            </w:r>
          </w:p>
          <w:p w14:paraId="3F9C1D9F"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helpless</w:t>
            </w:r>
          </w:p>
          <w:p w14:paraId="63294090"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restless</w:t>
            </w:r>
          </w:p>
          <w:p w14:paraId="409ED26B"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tasteless</w:t>
            </w:r>
          </w:p>
          <w:p w14:paraId="27FB213F"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hopelessly</w:t>
            </w:r>
          </w:p>
          <w:p w14:paraId="68374793"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restlessly</w:t>
            </w:r>
          </w:p>
          <w:p w14:paraId="2BC1BC81"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fearlessly</w:t>
            </w:r>
          </w:p>
          <w:p w14:paraId="42695C22" w14:textId="77777777" w:rsidR="007471AD" w:rsidRPr="00BA1DDC" w:rsidRDefault="007471AD" w:rsidP="00F219FA">
            <w:pPr>
              <w:rPr>
                <w:rFonts w:ascii="Comic Sans MS" w:hAnsi="Comic Sans MS"/>
                <w:sz w:val="28"/>
                <w:szCs w:val="28"/>
              </w:rPr>
            </w:pPr>
          </w:p>
        </w:tc>
        <w:tc>
          <w:tcPr>
            <w:tcW w:w="580" w:type="pct"/>
            <w:shd w:val="clear" w:color="auto" w:fill="auto"/>
          </w:tcPr>
          <w:p w14:paraId="5F0051D3"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jumped</w:t>
            </w:r>
          </w:p>
          <w:p w14:paraId="2A5004D0"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hopped</w:t>
            </w:r>
          </w:p>
          <w:p w14:paraId="5AD56E63"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hoped</w:t>
            </w:r>
          </w:p>
          <w:p w14:paraId="48F8A91A"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skipped</w:t>
            </w:r>
          </w:p>
          <w:p w14:paraId="067C1BD2"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baked</w:t>
            </w:r>
          </w:p>
          <w:p w14:paraId="624404CE"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dressed</w:t>
            </w:r>
          </w:p>
          <w:p w14:paraId="6679318B"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cleaned</w:t>
            </w:r>
          </w:p>
          <w:p w14:paraId="526E921D"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heated</w:t>
            </w:r>
          </w:p>
          <w:p w14:paraId="76E83C99"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allowed</w:t>
            </w:r>
          </w:p>
          <w:p w14:paraId="4669A029" w14:textId="77777777" w:rsidR="007471AD" w:rsidRPr="00D61997" w:rsidRDefault="007471AD" w:rsidP="00F219FA">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picked</w:t>
            </w:r>
          </w:p>
          <w:p w14:paraId="5D3211FF" w14:textId="77777777" w:rsidR="007471AD" w:rsidRPr="00BA1DDC" w:rsidRDefault="007471AD" w:rsidP="00F219FA">
            <w:pPr>
              <w:rPr>
                <w:rFonts w:ascii="Comic Sans MS" w:hAnsi="Comic Sans MS"/>
                <w:sz w:val="28"/>
                <w:szCs w:val="28"/>
              </w:rPr>
            </w:pPr>
          </w:p>
        </w:tc>
        <w:tc>
          <w:tcPr>
            <w:tcW w:w="745" w:type="pct"/>
          </w:tcPr>
          <w:p w14:paraId="64E939F4"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happily</w:t>
            </w:r>
          </w:p>
          <w:p w14:paraId="62612912"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quickly</w:t>
            </w:r>
          </w:p>
          <w:p w14:paraId="447172CD"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quietly</w:t>
            </w:r>
          </w:p>
          <w:p w14:paraId="4F4E0574"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strangely</w:t>
            </w:r>
          </w:p>
          <w:p w14:paraId="7F340AF4"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exactly</w:t>
            </w:r>
          </w:p>
          <w:p w14:paraId="0A952E5A"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jokingly</w:t>
            </w:r>
          </w:p>
          <w:p w14:paraId="181FE1FA"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nearly</w:t>
            </w:r>
          </w:p>
          <w:p w14:paraId="1A2CFEE7"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especially</w:t>
            </w:r>
          </w:p>
          <w:p w14:paraId="4B3B978B" w14:textId="77777777" w:rsidR="007471AD" w:rsidRPr="00D61997" w:rsidRDefault="007471AD" w:rsidP="00F219FA">
            <w:pPr>
              <w:rPr>
                <w:rFonts w:ascii="Comic Sans MS" w:hAnsi="Comic Sans MS"/>
                <w:sz w:val="28"/>
                <w:szCs w:val="28"/>
              </w:rPr>
            </w:pPr>
            <w:r w:rsidRPr="00D61997">
              <w:rPr>
                <w:rFonts w:ascii="Comic Sans MS" w:hAnsi="Comic Sans MS"/>
                <w:sz w:val="28"/>
                <w:szCs w:val="28"/>
              </w:rPr>
              <w:t>thoroughly</w:t>
            </w:r>
          </w:p>
          <w:p w14:paraId="48318F1B" w14:textId="77777777" w:rsidR="007471AD" w:rsidRPr="00BA1DDC" w:rsidRDefault="007471AD" w:rsidP="00F219FA">
            <w:pPr>
              <w:rPr>
                <w:rFonts w:ascii="Comic Sans MS" w:hAnsi="Comic Sans MS"/>
                <w:sz w:val="28"/>
                <w:szCs w:val="28"/>
              </w:rPr>
            </w:pPr>
            <w:r w:rsidRPr="00D61997">
              <w:rPr>
                <w:rFonts w:ascii="Comic Sans MS" w:hAnsi="Comic Sans MS"/>
                <w:sz w:val="28"/>
                <w:szCs w:val="28"/>
              </w:rPr>
              <w:t>joyfully</w:t>
            </w:r>
          </w:p>
        </w:tc>
        <w:tc>
          <w:tcPr>
            <w:tcW w:w="741" w:type="pct"/>
          </w:tcPr>
          <w:p w14:paraId="304BCFF5" w14:textId="77777777" w:rsidR="007471AD" w:rsidRPr="00BA1DDC" w:rsidRDefault="007471AD" w:rsidP="00F219FA">
            <w:pPr>
              <w:rPr>
                <w:rFonts w:ascii="Comic Sans MS" w:hAnsi="Comic Sans MS"/>
                <w:sz w:val="28"/>
                <w:szCs w:val="28"/>
              </w:rPr>
            </w:pPr>
            <w:proofErr w:type="gramStart"/>
            <w:r w:rsidRPr="00BA1DDC">
              <w:rPr>
                <w:rFonts w:ascii="Comic Sans MS" w:hAnsi="Comic Sans MS"/>
                <w:sz w:val="28"/>
                <w:szCs w:val="28"/>
              </w:rPr>
              <w:t>their</w:t>
            </w:r>
            <w:proofErr w:type="gramEnd"/>
          </w:p>
          <w:p w14:paraId="6775B8FA"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there</w:t>
            </w:r>
          </w:p>
          <w:p w14:paraId="2A4639E5"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they’re</w:t>
            </w:r>
          </w:p>
          <w:p w14:paraId="6327CF52"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hear</w:t>
            </w:r>
          </w:p>
          <w:p w14:paraId="0949616C"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here</w:t>
            </w:r>
          </w:p>
          <w:p w14:paraId="5F2B1D89"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through</w:t>
            </w:r>
          </w:p>
          <w:p w14:paraId="1418FE8B"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threw</w:t>
            </w:r>
          </w:p>
          <w:p w14:paraId="1DE9D1F2"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throw</w:t>
            </w:r>
          </w:p>
          <w:p w14:paraId="2E27F447"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bought</w:t>
            </w:r>
          </w:p>
          <w:p w14:paraId="4DD30695" w14:textId="77777777" w:rsidR="007471AD" w:rsidRPr="00BA1DDC" w:rsidRDefault="007471AD" w:rsidP="00F219FA">
            <w:pPr>
              <w:rPr>
                <w:rFonts w:ascii="Comic Sans MS" w:hAnsi="Comic Sans MS"/>
                <w:sz w:val="28"/>
                <w:szCs w:val="28"/>
              </w:rPr>
            </w:pPr>
            <w:r w:rsidRPr="00BA1DDC">
              <w:rPr>
                <w:rFonts w:ascii="Comic Sans MS" w:hAnsi="Comic Sans MS"/>
                <w:sz w:val="28"/>
                <w:szCs w:val="28"/>
              </w:rPr>
              <w:t>brought</w:t>
            </w:r>
          </w:p>
          <w:p w14:paraId="33B06436" w14:textId="77777777" w:rsidR="007471AD" w:rsidRPr="00BA1DDC" w:rsidRDefault="007471AD" w:rsidP="00F219FA">
            <w:pPr>
              <w:rPr>
                <w:rFonts w:ascii="Comic Sans MS" w:hAnsi="Comic Sans MS"/>
                <w:sz w:val="28"/>
                <w:szCs w:val="28"/>
              </w:rPr>
            </w:pPr>
          </w:p>
        </w:tc>
        <w:tc>
          <w:tcPr>
            <w:tcW w:w="742" w:type="pct"/>
          </w:tcPr>
          <w:p w14:paraId="11013C8B"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careful</w:t>
            </w:r>
          </w:p>
          <w:p w14:paraId="777C5A90"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forgetful</w:t>
            </w:r>
          </w:p>
          <w:p w14:paraId="78AB3DBF"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useful</w:t>
            </w:r>
          </w:p>
          <w:p w14:paraId="5C6CB6C1"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powerful</w:t>
            </w:r>
          </w:p>
          <w:p w14:paraId="51ABF962"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wonderful</w:t>
            </w:r>
          </w:p>
          <w:p w14:paraId="4D8AF453"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colourful</w:t>
            </w:r>
          </w:p>
          <w:p w14:paraId="66CBF82E"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thankful</w:t>
            </w:r>
          </w:p>
          <w:p w14:paraId="39FCE95C"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delightful</w:t>
            </w:r>
          </w:p>
          <w:p w14:paraId="3691306F"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thoughtful</w:t>
            </w:r>
          </w:p>
          <w:p w14:paraId="7AFBED22" w14:textId="77777777" w:rsidR="007471AD" w:rsidRPr="00D61997" w:rsidRDefault="007471AD" w:rsidP="00F219FA">
            <w:pPr>
              <w:rPr>
                <w:rFonts w:ascii="Comic Sans MS" w:eastAsia="Times New Roman" w:hAnsi="Comic Sans MS"/>
                <w:sz w:val="28"/>
                <w:szCs w:val="28"/>
              </w:rPr>
            </w:pPr>
            <w:r w:rsidRPr="00D61997">
              <w:rPr>
                <w:rFonts w:ascii="Comic Sans MS" w:eastAsia="Times New Roman" w:hAnsi="Comic Sans MS"/>
                <w:sz w:val="28"/>
                <w:szCs w:val="28"/>
              </w:rPr>
              <w:t>beautiful</w:t>
            </w:r>
          </w:p>
          <w:p w14:paraId="2DC53740" w14:textId="77777777" w:rsidR="007471AD" w:rsidRPr="00BA1DDC" w:rsidRDefault="007471AD" w:rsidP="00F219FA">
            <w:pPr>
              <w:rPr>
                <w:rFonts w:ascii="Century Gothic" w:hAnsi="Century Gothic"/>
                <w:sz w:val="28"/>
                <w:szCs w:val="28"/>
              </w:rPr>
            </w:pPr>
          </w:p>
        </w:tc>
        <w:tc>
          <w:tcPr>
            <w:tcW w:w="883" w:type="pct"/>
          </w:tcPr>
          <w:p w14:paraId="01E55C82"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engines</w:t>
            </w:r>
          </w:p>
          <w:p w14:paraId="571A9AED"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hedges</w:t>
            </w:r>
          </w:p>
          <w:p w14:paraId="32B65CAE"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pieces</w:t>
            </w:r>
          </w:p>
          <w:p w14:paraId="190E3CE1"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stripes</w:t>
            </w:r>
          </w:p>
          <w:p w14:paraId="52424A05"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chocolates</w:t>
            </w:r>
          </w:p>
          <w:p w14:paraId="541E8A31"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bodies</w:t>
            </w:r>
          </w:p>
          <w:p w14:paraId="32A8549D"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families</w:t>
            </w:r>
          </w:p>
          <w:p w14:paraId="7EC2EA91"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spies</w:t>
            </w:r>
          </w:p>
          <w:p w14:paraId="16ADAD39" w14:textId="77777777" w:rsidR="007471AD" w:rsidRPr="006320ED"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 xml:space="preserve">flies </w:t>
            </w:r>
          </w:p>
          <w:p w14:paraId="1FDB1071" w14:textId="77777777" w:rsidR="007471AD" w:rsidRPr="00D61997" w:rsidRDefault="007471AD" w:rsidP="00F219FA">
            <w:pPr>
              <w:rPr>
                <w:rFonts w:ascii="Comic Sans MS" w:eastAsia="Times New Roman" w:hAnsi="Comic Sans MS"/>
                <w:sz w:val="28"/>
                <w:szCs w:val="28"/>
              </w:rPr>
            </w:pPr>
            <w:r w:rsidRPr="006320ED">
              <w:rPr>
                <w:rFonts w:ascii="Comic Sans MS" w:eastAsia="Times New Roman" w:hAnsi="Comic Sans MS"/>
                <w:sz w:val="28"/>
                <w:szCs w:val="28"/>
              </w:rPr>
              <w:t>charities</w:t>
            </w:r>
          </w:p>
        </w:tc>
      </w:tr>
    </w:tbl>
    <w:p w14:paraId="1B7B2F4B" w14:textId="77777777" w:rsidR="00221F24" w:rsidRDefault="00221F24" w:rsidP="00221F24">
      <w:pPr>
        <w:rPr>
          <w:rFonts w:ascii="Century Gothic" w:hAnsi="Century Gothic"/>
          <w:sz w:val="24"/>
          <w:szCs w:val="24"/>
        </w:rPr>
      </w:pPr>
    </w:p>
    <w:sectPr w:rsidR="00221F24" w:rsidSect="003D19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30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C4"/>
    <w:rsid w:val="0000473F"/>
    <w:rsid w:val="00013622"/>
    <w:rsid w:val="000455D5"/>
    <w:rsid w:val="000A1E5B"/>
    <w:rsid w:val="000F2606"/>
    <w:rsid w:val="00125926"/>
    <w:rsid w:val="001B29FE"/>
    <w:rsid w:val="001B31B2"/>
    <w:rsid w:val="001C23C4"/>
    <w:rsid w:val="001F4B96"/>
    <w:rsid w:val="00221F24"/>
    <w:rsid w:val="00272D2A"/>
    <w:rsid w:val="002D2B15"/>
    <w:rsid w:val="002D7A72"/>
    <w:rsid w:val="002E3574"/>
    <w:rsid w:val="003172F3"/>
    <w:rsid w:val="003B35B2"/>
    <w:rsid w:val="003D191B"/>
    <w:rsid w:val="00407CBE"/>
    <w:rsid w:val="004A60D5"/>
    <w:rsid w:val="004C001C"/>
    <w:rsid w:val="004C7871"/>
    <w:rsid w:val="00545F42"/>
    <w:rsid w:val="00581FF0"/>
    <w:rsid w:val="005956D6"/>
    <w:rsid w:val="005B0911"/>
    <w:rsid w:val="005E718E"/>
    <w:rsid w:val="005F7698"/>
    <w:rsid w:val="00666E90"/>
    <w:rsid w:val="00686994"/>
    <w:rsid w:val="00741C6B"/>
    <w:rsid w:val="007471AD"/>
    <w:rsid w:val="007B248D"/>
    <w:rsid w:val="007D201C"/>
    <w:rsid w:val="007F1F70"/>
    <w:rsid w:val="008250DD"/>
    <w:rsid w:val="0083171E"/>
    <w:rsid w:val="00834ECA"/>
    <w:rsid w:val="00854997"/>
    <w:rsid w:val="00893A10"/>
    <w:rsid w:val="008A49B9"/>
    <w:rsid w:val="00906C36"/>
    <w:rsid w:val="00911620"/>
    <w:rsid w:val="00950638"/>
    <w:rsid w:val="009530D6"/>
    <w:rsid w:val="00953D42"/>
    <w:rsid w:val="0096712A"/>
    <w:rsid w:val="009A35AD"/>
    <w:rsid w:val="009D41AD"/>
    <w:rsid w:val="00AA3B48"/>
    <w:rsid w:val="00B267C5"/>
    <w:rsid w:val="00B97C61"/>
    <w:rsid w:val="00BB5741"/>
    <w:rsid w:val="00BD3946"/>
    <w:rsid w:val="00BE67A2"/>
    <w:rsid w:val="00C15F79"/>
    <w:rsid w:val="00C32F76"/>
    <w:rsid w:val="00C77173"/>
    <w:rsid w:val="00C87C70"/>
    <w:rsid w:val="00C97954"/>
    <w:rsid w:val="00CA45E4"/>
    <w:rsid w:val="00D100B8"/>
    <w:rsid w:val="00D64FB3"/>
    <w:rsid w:val="00D66563"/>
    <w:rsid w:val="00E23104"/>
    <w:rsid w:val="00EC3C12"/>
    <w:rsid w:val="00ED2FF1"/>
    <w:rsid w:val="00F5333F"/>
    <w:rsid w:val="00FC109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F38"/>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Props1.xml><?xml version="1.0" encoding="utf-8"?>
<ds:datastoreItem xmlns:ds="http://schemas.openxmlformats.org/officeDocument/2006/customXml" ds:itemID="{2A529E92-FB14-4CA0-999F-88B679082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608BC-A7D0-432F-B008-26D2BEF162BE}">
  <ds:schemaRefs>
    <ds:schemaRef ds:uri="http://schemas.microsoft.com/sharepoint/v3/contenttype/forms"/>
  </ds:schemaRefs>
</ds:datastoreItem>
</file>

<file path=customXml/itemProps3.xml><?xml version="1.0" encoding="utf-8"?>
<ds:datastoreItem xmlns:ds="http://schemas.openxmlformats.org/officeDocument/2006/customXml" ds:itemID="{5E6EEC25-2C09-4EA6-85F9-91755F65927E}">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Ben J</cp:lastModifiedBy>
  <cp:revision>2</cp:revision>
  <cp:lastPrinted>2019-09-03T14:56:00Z</cp:lastPrinted>
  <dcterms:created xsi:type="dcterms:W3CDTF">2024-08-26T14:20:00Z</dcterms:created>
  <dcterms:modified xsi:type="dcterms:W3CDTF">2024-08-26T14:20:00Z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y fmtid="{D5CDD505-2E9C-101B-9397-08002B2CF9AE}" pid="3" name="MediaServiceImageTags">
    <vt:lpwstr/>
  </property>
</Properties>
</file>