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A29E4" w14:textId="77777777" w:rsidR="00B10C0B" w:rsidRPr="00717520" w:rsidRDefault="00CB77EC">
      <w:pPr>
        <w:rPr>
          <w:rFonts w:cstheme="minorHAnsi"/>
          <w:b/>
          <w:sz w:val="24"/>
          <w:szCs w:val="24"/>
          <w:u w:val="single"/>
        </w:rPr>
      </w:pPr>
      <w:bookmarkStart w:id="0" w:name="_GoBack"/>
      <w:bookmarkEnd w:id="0"/>
      <w:r w:rsidRPr="00717520">
        <w:rPr>
          <w:rFonts w:cstheme="minorHAnsi"/>
          <w:b/>
          <w:sz w:val="24"/>
          <w:szCs w:val="24"/>
          <w:u w:val="single"/>
        </w:rPr>
        <w:t>WRITING AT DINGLEWELL JUNIOR SCHOOL</w:t>
      </w:r>
    </w:p>
    <w:p w14:paraId="68ADA175" w14:textId="77777777" w:rsidR="00CB77EC" w:rsidRPr="00717520" w:rsidRDefault="00CB77EC" w:rsidP="00B10C0B">
      <w:pPr>
        <w:rPr>
          <w:rFonts w:cstheme="minorHAnsi"/>
          <w:sz w:val="24"/>
          <w:szCs w:val="24"/>
          <w:u w:val="single"/>
        </w:rPr>
      </w:pPr>
      <w:r w:rsidRPr="00717520">
        <w:rPr>
          <w:rFonts w:cstheme="minorHAnsi"/>
          <w:sz w:val="24"/>
          <w:szCs w:val="24"/>
          <w:u w:val="single"/>
        </w:rPr>
        <w:t>Intent</w:t>
      </w:r>
    </w:p>
    <w:p w14:paraId="36EBA9E0" w14:textId="77777777" w:rsidR="00B10C0B" w:rsidRPr="00717520" w:rsidRDefault="00B10C0B" w:rsidP="00B10C0B">
      <w:pPr>
        <w:rPr>
          <w:rFonts w:cstheme="minorHAnsi"/>
          <w:sz w:val="24"/>
          <w:szCs w:val="24"/>
        </w:rPr>
      </w:pPr>
      <w:r w:rsidRPr="00717520">
        <w:rPr>
          <w:rFonts w:cstheme="minorHAnsi"/>
          <w:sz w:val="24"/>
          <w:szCs w:val="24"/>
        </w:rPr>
        <w:t>At Dinglewell Junior School, we believe that all pupils should be able to express their thoughts and ideas clearly</w:t>
      </w:r>
      <w:r w:rsidR="00CB77EC" w:rsidRPr="00717520">
        <w:rPr>
          <w:rFonts w:cstheme="minorHAnsi"/>
          <w:sz w:val="24"/>
          <w:szCs w:val="24"/>
        </w:rPr>
        <w:t>, confidently</w:t>
      </w:r>
      <w:r w:rsidRPr="00717520">
        <w:rPr>
          <w:rFonts w:cstheme="minorHAnsi"/>
          <w:sz w:val="24"/>
          <w:szCs w:val="24"/>
        </w:rPr>
        <w:t xml:space="preserve"> and creatively through their writing. We want pupil</w:t>
      </w:r>
      <w:r w:rsidR="00CB77EC" w:rsidRPr="00717520">
        <w:rPr>
          <w:rFonts w:cstheme="minorHAnsi"/>
          <w:sz w:val="24"/>
          <w:szCs w:val="24"/>
        </w:rPr>
        <w:t xml:space="preserve">s to acquire a wide vocabulary and </w:t>
      </w:r>
      <w:r w:rsidRPr="00717520">
        <w:rPr>
          <w:rFonts w:cstheme="minorHAnsi"/>
          <w:sz w:val="24"/>
          <w:szCs w:val="24"/>
        </w:rPr>
        <w:t xml:space="preserve">a solid understanding of grammar and be able to spell new words by effectively applying the spelling patterns and rules they learn. We want them to write clearly, accurately and coherently, adapting their language and style in and for a range of contexts, purposes and audiences. We believe that all pupils should be encouraged to take pride in the presentation of their writing, in part by developing a good, joined, handwriting style by the time they move to secondary school. </w:t>
      </w:r>
      <w:r w:rsidRPr="00806111">
        <w:rPr>
          <w:rFonts w:eastAsia="Times New Roman" w:cstheme="minorHAnsi"/>
          <w:sz w:val="24"/>
          <w:szCs w:val="24"/>
          <w:bdr w:val="none" w:sz="0" w:space="0" w:color="auto" w:frame="1"/>
          <w:lang w:eastAsia="en-GB"/>
        </w:rPr>
        <w:t xml:space="preserve">We also intend to create writers who can re-read, edit and improve their own writing, </w:t>
      </w:r>
      <w:r w:rsidR="00552672" w:rsidRPr="00717520">
        <w:rPr>
          <w:rFonts w:eastAsia="Times New Roman" w:cstheme="minorHAnsi"/>
          <w:sz w:val="24"/>
          <w:szCs w:val="24"/>
          <w:bdr w:val="none" w:sz="0" w:space="0" w:color="auto" w:frame="1"/>
          <w:lang w:eastAsia="en-GB"/>
        </w:rPr>
        <w:t>and are able to publish their writing in a range of ways.</w:t>
      </w:r>
    </w:p>
    <w:p w14:paraId="1CB9EE18" w14:textId="77777777" w:rsidR="00CB77EC" w:rsidRPr="00717520" w:rsidRDefault="00CB77EC" w:rsidP="00B10C0B">
      <w:pPr>
        <w:rPr>
          <w:rFonts w:eastAsia="Times New Roman" w:cstheme="minorHAnsi"/>
          <w:sz w:val="24"/>
          <w:szCs w:val="24"/>
          <w:u w:val="single"/>
          <w:bdr w:val="none" w:sz="0" w:space="0" w:color="auto" w:frame="1"/>
          <w:lang w:eastAsia="en-GB"/>
        </w:rPr>
      </w:pPr>
      <w:r w:rsidRPr="00717520">
        <w:rPr>
          <w:rFonts w:eastAsia="Times New Roman" w:cstheme="minorHAnsi"/>
          <w:sz w:val="24"/>
          <w:szCs w:val="24"/>
          <w:u w:val="single"/>
          <w:bdr w:val="none" w:sz="0" w:space="0" w:color="auto" w:frame="1"/>
          <w:lang w:eastAsia="en-GB"/>
        </w:rPr>
        <w:t>Implementation</w:t>
      </w:r>
    </w:p>
    <w:p w14:paraId="5FFA44BF" w14:textId="77777777" w:rsidR="00552672" w:rsidRPr="00717520" w:rsidRDefault="00552672" w:rsidP="5DAB1CEB">
      <w:pPr>
        <w:rPr>
          <w:rFonts w:eastAsia="Times New Roman"/>
          <w:sz w:val="24"/>
          <w:szCs w:val="24"/>
          <w:bdr w:val="none" w:sz="0" w:space="0" w:color="auto" w:frame="1"/>
          <w:lang w:eastAsia="en-GB"/>
        </w:rPr>
      </w:pPr>
      <w:r w:rsidRPr="5DAB1CEB">
        <w:rPr>
          <w:rFonts w:eastAsia="Times New Roman"/>
          <w:sz w:val="24"/>
          <w:szCs w:val="24"/>
          <w:bdr w:val="none" w:sz="0" w:space="0" w:color="auto" w:frame="1"/>
          <w:lang w:eastAsia="en-GB"/>
        </w:rPr>
        <w:t xml:space="preserve">In order to help us to develop confident, enthusiastic writers who can express themselves in a variety of different styles and across a variety of contexts, our teaching of writing uses a range of inspiring stimuli.  Reading and writing are intrinsically connected and we </w:t>
      </w:r>
      <w:r w:rsidR="00BF48F8" w:rsidRPr="5DAB1CEB">
        <w:rPr>
          <w:rFonts w:eastAsia="Times New Roman"/>
          <w:sz w:val="24"/>
          <w:szCs w:val="24"/>
          <w:bdr w:val="none" w:sz="0" w:space="0" w:color="auto" w:frame="1"/>
          <w:lang w:eastAsia="en-GB"/>
        </w:rPr>
        <w:t xml:space="preserve">capitalise on any opportunities from our whole class reading texts to inspire our writing.  </w:t>
      </w:r>
      <w:r w:rsidR="00B95725" w:rsidRPr="5DAB1CEB">
        <w:rPr>
          <w:rFonts w:eastAsia="Times New Roman"/>
          <w:sz w:val="24"/>
          <w:szCs w:val="24"/>
          <w:bdr w:val="none" w:sz="0" w:space="0" w:color="auto" w:frame="1"/>
          <w:lang w:eastAsia="en-GB"/>
        </w:rPr>
        <w:t xml:space="preserve">We </w:t>
      </w:r>
      <w:r w:rsidR="00BF48F8" w:rsidRPr="5DAB1CEB">
        <w:rPr>
          <w:rFonts w:eastAsia="Times New Roman"/>
          <w:sz w:val="24"/>
          <w:szCs w:val="24"/>
          <w:bdr w:val="none" w:sz="0" w:space="0" w:color="auto" w:frame="1"/>
          <w:lang w:eastAsia="en-GB"/>
        </w:rPr>
        <w:t>also use</w:t>
      </w:r>
      <w:r w:rsidRPr="5DAB1CEB">
        <w:rPr>
          <w:rFonts w:eastAsia="Times New Roman"/>
          <w:sz w:val="24"/>
          <w:szCs w:val="24"/>
          <w:bdr w:val="none" w:sz="0" w:space="0" w:color="auto" w:frame="1"/>
          <w:lang w:eastAsia="en-GB"/>
        </w:rPr>
        <w:t xml:space="preserve"> high qual</w:t>
      </w:r>
      <w:r w:rsidR="00013E20" w:rsidRPr="5DAB1CEB">
        <w:rPr>
          <w:rFonts w:eastAsia="Times New Roman"/>
          <w:sz w:val="24"/>
          <w:szCs w:val="24"/>
          <w:bdr w:val="none" w:sz="0" w:space="0" w:color="auto" w:frame="1"/>
          <w:lang w:eastAsia="en-GB"/>
        </w:rPr>
        <w:t>ity picture books, s</w:t>
      </w:r>
      <w:r w:rsidR="00B95725" w:rsidRPr="5DAB1CEB">
        <w:rPr>
          <w:rFonts w:eastAsia="Times New Roman"/>
          <w:sz w:val="24"/>
          <w:szCs w:val="24"/>
          <w:bdr w:val="none" w:sz="0" w:space="0" w:color="auto" w:frame="1"/>
          <w:lang w:eastAsia="en-GB"/>
        </w:rPr>
        <w:t xml:space="preserve">hort films, </w:t>
      </w:r>
      <w:r w:rsidRPr="5DAB1CEB">
        <w:rPr>
          <w:rFonts w:eastAsia="Times New Roman"/>
          <w:sz w:val="24"/>
          <w:szCs w:val="24"/>
          <w:bdr w:val="none" w:sz="0" w:space="0" w:color="auto" w:frame="1"/>
          <w:lang w:eastAsia="en-GB"/>
        </w:rPr>
        <w:t>poetry</w:t>
      </w:r>
      <w:r w:rsidR="00B95725" w:rsidRPr="5DAB1CEB">
        <w:rPr>
          <w:rFonts w:eastAsia="Times New Roman"/>
          <w:sz w:val="24"/>
          <w:szCs w:val="24"/>
          <w:bdr w:val="none" w:sz="0" w:space="0" w:color="auto" w:frame="1"/>
          <w:lang w:eastAsia="en-GB"/>
        </w:rPr>
        <w:t xml:space="preserve"> and real experiences</w:t>
      </w:r>
      <w:r w:rsidR="00BF48F8" w:rsidRPr="5DAB1CEB">
        <w:rPr>
          <w:rFonts w:eastAsia="Times New Roman"/>
          <w:sz w:val="24"/>
          <w:szCs w:val="24"/>
          <w:bdr w:val="none" w:sz="0" w:space="0" w:color="auto" w:frame="1"/>
          <w:lang w:eastAsia="en-GB"/>
        </w:rPr>
        <w:t xml:space="preserve"> to ensure our children are engaged and enthused.  </w:t>
      </w:r>
      <w:r w:rsidR="00B95725" w:rsidRPr="5DAB1CEB">
        <w:rPr>
          <w:rFonts w:eastAsia="Times New Roman"/>
          <w:sz w:val="24"/>
          <w:szCs w:val="24"/>
          <w:bdr w:val="none" w:sz="0" w:space="0" w:color="auto" w:frame="1"/>
          <w:lang w:eastAsia="en-GB"/>
        </w:rPr>
        <w:t xml:space="preserve">Some of these are cross-curricular </w:t>
      </w:r>
      <w:r w:rsidRPr="5DAB1CEB">
        <w:rPr>
          <w:rFonts w:eastAsia="Times New Roman"/>
          <w:sz w:val="24"/>
          <w:szCs w:val="24"/>
          <w:bdr w:val="none" w:sz="0" w:space="0" w:color="auto" w:frame="1"/>
          <w:lang w:eastAsia="en-GB"/>
        </w:rPr>
        <w:t xml:space="preserve">and linked to our class topics. </w:t>
      </w:r>
      <w:r w:rsidR="00B95725" w:rsidRPr="5DAB1CEB">
        <w:rPr>
          <w:rFonts w:eastAsia="Times New Roman"/>
          <w:sz w:val="24"/>
          <w:szCs w:val="24"/>
          <w:bdr w:val="none" w:sz="0" w:space="0" w:color="auto" w:frame="1"/>
          <w:lang w:eastAsia="en-GB"/>
        </w:rPr>
        <w:t>We provide</w:t>
      </w:r>
      <w:r w:rsidRPr="5DAB1CEB">
        <w:rPr>
          <w:rFonts w:eastAsia="Times New Roman"/>
          <w:sz w:val="24"/>
          <w:szCs w:val="24"/>
          <w:bdr w:val="none" w:sz="0" w:space="0" w:color="auto" w:frame="1"/>
          <w:lang w:eastAsia="en-GB"/>
        </w:rPr>
        <w:t xml:space="preserve"> our children with regular opportunities to write for a </w:t>
      </w:r>
      <w:r w:rsidR="00B95725" w:rsidRPr="5DAB1CEB">
        <w:rPr>
          <w:rFonts w:eastAsia="Times New Roman"/>
          <w:sz w:val="24"/>
          <w:szCs w:val="24"/>
          <w:bdr w:val="none" w:sz="0" w:space="0" w:color="auto" w:frame="1"/>
          <w:lang w:eastAsia="en-GB"/>
        </w:rPr>
        <w:t xml:space="preserve">range of purposes and audiences and utilise </w:t>
      </w:r>
      <w:r w:rsidR="00B5445E" w:rsidRPr="5DAB1CEB">
        <w:rPr>
          <w:rFonts w:eastAsia="Times New Roman"/>
          <w:sz w:val="24"/>
          <w:szCs w:val="24"/>
          <w:bdr w:val="none" w:sz="0" w:space="0" w:color="auto" w:frame="1"/>
          <w:lang w:eastAsia="en-GB"/>
        </w:rPr>
        <w:t>technology to present their work.</w:t>
      </w:r>
    </w:p>
    <w:p w14:paraId="58E96EEE" w14:textId="77777777" w:rsidR="00552672" w:rsidRPr="00717520" w:rsidRDefault="00552672" w:rsidP="00B10C0B">
      <w:pPr>
        <w:rPr>
          <w:rFonts w:cstheme="minorHAnsi"/>
          <w:sz w:val="24"/>
          <w:szCs w:val="24"/>
        </w:rPr>
      </w:pPr>
      <w:r w:rsidRPr="00717520">
        <w:rPr>
          <w:rFonts w:eastAsia="Times New Roman" w:cstheme="minorHAnsi"/>
          <w:sz w:val="24"/>
          <w:szCs w:val="24"/>
          <w:bdr w:val="none" w:sz="0" w:space="0" w:color="auto" w:frame="1"/>
          <w:lang w:eastAsia="en-GB"/>
        </w:rPr>
        <w:t>During English lessons, teachers uses a range of approaches such as:</w:t>
      </w:r>
    </w:p>
    <w:p w14:paraId="2F13CD49" w14:textId="77777777" w:rsidR="00CB77EC" w:rsidRPr="00CB77EC" w:rsidRDefault="00CB77EC" w:rsidP="00CB77EC">
      <w:pPr>
        <w:numPr>
          <w:ilvl w:val="0"/>
          <w:numId w:val="1"/>
        </w:numPr>
        <w:spacing w:after="0" w:line="240" w:lineRule="auto"/>
        <w:ind w:left="0"/>
        <w:textAlignment w:val="top"/>
        <w:rPr>
          <w:rFonts w:eastAsia="Times New Roman" w:cstheme="minorHAnsi"/>
          <w:color w:val="1D1D1B"/>
          <w:sz w:val="24"/>
          <w:szCs w:val="24"/>
          <w:lang w:eastAsia="en-GB"/>
        </w:rPr>
      </w:pPr>
      <w:r w:rsidRPr="00CB77EC">
        <w:rPr>
          <w:rFonts w:eastAsia="Times New Roman" w:cstheme="minorHAnsi"/>
          <w:color w:val="1D1D1B"/>
          <w:sz w:val="24"/>
          <w:szCs w:val="24"/>
          <w:bdr w:val="none" w:sz="0" w:space="0" w:color="auto" w:frame="1"/>
          <w:lang w:eastAsia="en-GB"/>
        </w:rPr>
        <w:t>Shared writing</w:t>
      </w:r>
    </w:p>
    <w:p w14:paraId="0217EBD6" w14:textId="77777777" w:rsidR="00CB77EC" w:rsidRPr="00CB77EC" w:rsidRDefault="00CB77EC" w:rsidP="00CB77EC">
      <w:pPr>
        <w:numPr>
          <w:ilvl w:val="0"/>
          <w:numId w:val="1"/>
        </w:numPr>
        <w:spacing w:after="0" w:line="240" w:lineRule="auto"/>
        <w:ind w:left="0"/>
        <w:textAlignment w:val="top"/>
        <w:rPr>
          <w:rFonts w:eastAsia="Times New Roman" w:cstheme="minorHAnsi"/>
          <w:color w:val="1D1D1B"/>
          <w:sz w:val="24"/>
          <w:szCs w:val="24"/>
          <w:lang w:eastAsia="en-GB"/>
        </w:rPr>
      </w:pPr>
      <w:r w:rsidRPr="00CB77EC">
        <w:rPr>
          <w:rFonts w:eastAsia="Times New Roman" w:cstheme="minorHAnsi"/>
          <w:color w:val="1D1D1B"/>
          <w:sz w:val="24"/>
          <w:szCs w:val="24"/>
          <w:bdr w:val="none" w:sz="0" w:space="0" w:color="auto" w:frame="1"/>
          <w:lang w:eastAsia="en-GB"/>
        </w:rPr>
        <w:t>Guided writing</w:t>
      </w:r>
    </w:p>
    <w:p w14:paraId="42EAD784" w14:textId="77777777" w:rsidR="00CB77EC" w:rsidRPr="00CB77EC" w:rsidRDefault="00CB77EC" w:rsidP="00CB77EC">
      <w:pPr>
        <w:numPr>
          <w:ilvl w:val="0"/>
          <w:numId w:val="1"/>
        </w:numPr>
        <w:spacing w:after="0" w:line="240" w:lineRule="auto"/>
        <w:ind w:left="0"/>
        <w:textAlignment w:val="top"/>
        <w:rPr>
          <w:rFonts w:eastAsia="Times New Roman" w:cstheme="minorHAnsi"/>
          <w:color w:val="1D1D1B"/>
          <w:sz w:val="24"/>
          <w:szCs w:val="24"/>
          <w:lang w:eastAsia="en-GB"/>
        </w:rPr>
      </w:pPr>
      <w:r w:rsidRPr="00CB77EC">
        <w:rPr>
          <w:rFonts w:eastAsia="Times New Roman" w:cstheme="minorHAnsi"/>
          <w:color w:val="1D1D1B"/>
          <w:sz w:val="24"/>
          <w:szCs w:val="24"/>
          <w:bdr w:val="none" w:sz="0" w:space="0" w:color="auto" w:frame="1"/>
          <w:lang w:eastAsia="en-GB"/>
        </w:rPr>
        <w:t>Whole class modelled writing</w:t>
      </w:r>
    </w:p>
    <w:p w14:paraId="217EAE22" w14:textId="77777777" w:rsidR="00CB77EC" w:rsidRPr="00CB77EC" w:rsidRDefault="00CB77EC" w:rsidP="00CB77EC">
      <w:pPr>
        <w:numPr>
          <w:ilvl w:val="0"/>
          <w:numId w:val="1"/>
        </w:numPr>
        <w:spacing w:after="0" w:line="240" w:lineRule="auto"/>
        <w:ind w:left="0"/>
        <w:textAlignment w:val="top"/>
        <w:rPr>
          <w:rFonts w:eastAsia="Times New Roman" w:cstheme="minorHAnsi"/>
          <w:color w:val="1D1D1B"/>
          <w:sz w:val="24"/>
          <w:szCs w:val="24"/>
          <w:lang w:eastAsia="en-GB"/>
        </w:rPr>
      </w:pPr>
      <w:r w:rsidRPr="00CB77EC">
        <w:rPr>
          <w:rFonts w:eastAsia="Times New Roman" w:cstheme="minorHAnsi"/>
          <w:color w:val="1D1D1B"/>
          <w:sz w:val="24"/>
          <w:szCs w:val="24"/>
          <w:bdr w:val="none" w:sz="0" w:space="0" w:color="auto" w:frame="1"/>
          <w:lang w:eastAsia="en-GB"/>
        </w:rPr>
        <w:t>Independent writing</w:t>
      </w:r>
    </w:p>
    <w:p w14:paraId="69524FFF" w14:textId="77777777" w:rsidR="00CB77EC" w:rsidRPr="00CB77EC" w:rsidRDefault="00CB77EC" w:rsidP="00CB77EC">
      <w:pPr>
        <w:numPr>
          <w:ilvl w:val="0"/>
          <w:numId w:val="1"/>
        </w:numPr>
        <w:spacing w:after="0" w:line="240" w:lineRule="auto"/>
        <w:ind w:left="0"/>
        <w:textAlignment w:val="top"/>
        <w:rPr>
          <w:rFonts w:eastAsia="Times New Roman" w:cstheme="minorHAnsi"/>
          <w:color w:val="1D1D1B"/>
          <w:sz w:val="24"/>
          <w:szCs w:val="24"/>
          <w:lang w:eastAsia="en-GB"/>
        </w:rPr>
      </w:pPr>
      <w:r w:rsidRPr="00CB77EC">
        <w:rPr>
          <w:rFonts w:eastAsia="Times New Roman" w:cstheme="minorHAnsi"/>
          <w:color w:val="1D1D1B"/>
          <w:sz w:val="24"/>
          <w:szCs w:val="24"/>
          <w:bdr w:val="none" w:sz="0" w:space="0" w:color="auto" w:frame="1"/>
          <w:lang w:eastAsia="en-GB"/>
        </w:rPr>
        <w:t>Writing different text types and narrative styles</w:t>
      </w:r>
    </w:p>
    <w:p w14:paraId="0D59E0E0" w14:textId="77777777" w:rsidR="00CB77EC" w:rsidRPr="00CB77EC" w:rsidRDefault="00CB77EC" w:rsidP="00CB77EC">
      <w:pPr>
        <w:numPr>
          <w:ilvl w:val="0"/>
          <w:numId w:val="1"/>
        </w:numPr>
        <w:spacing w:after="0" w:line="240" w:lineRule="auto"/>
        <w:ind w:left="0"/>
        <w:textAlignment w:val="top"/>
        <w:rPr>
          <w:rFonts w:eastAsia="Times New Roman" w:cstheme="minorHAnsi"/>
          <w:color w:val="1D1D1B"/>
          <w:sz w:val="24"/>
          <w:szCs w:val="24"/>
          <w:lang w:eastAsia="en-GB"/>
        </w:rPr>
      </w:pPr>
      <w:r w:rsidRPr="00CB77EC">
        <w:rPr>
          <w:rFonts w:eastAsia="Times New Roman" w:cstheme="minorHAnsi"/>
          <w:color w:val="1D1D1B"/>
          <w:sz w:val="24"/>
          <w:szCs w:val="24"/>
          <w:bdr w:val="none" w:sz="0" w:space="0" w:color="auto" w:frame="1"/>
          <w:lang w:eastAsia="en-GB"/>
        </w:rPr>
        <w:t>Writing across a variety of curriculum areas</w:t>
      </w:r>
    </w:p>
    <w:p w14:paraId="1AAED7A8" w14:textId="77777777" w:rsidR="00CB77EC" w:rsidRPr="00CB77EC" w:rsidRDefault="00CB77EC" w:rsidP="00CB77EC">
      <w:pPr>
        <w:numPr>
          <w:ilvl w:val="0"/>
          <w:numId w:val="1"/>
        </w:numPr>
        <w:spacing w:after="0" w:line="240" w:lineRule="auto"/>
        <w:ind w:left="0"/>
        <w:textAlignment w:val="top"/>
        <w:rPr>
          <w:rFonts w:eastAsia="Times New Roman" w:cstheme="minorHAnsi"/>
          <w:color w:val="1D1D1B"/>
          <w:sz w:val="24"/>
          <w:szCs w:val="24"/>
          <w:lang w:eastAsia="en-GB"/>
        </w:rPr>
      </w:pPr>
      <w:r w:rsidRPr="00CB77EC">
        <w:rPr>
          <w:rFonts w:eastAsia="Times New Roman" w:cstheme="minorHAnsi"/>
          <w:color w:val="1D1D1B"/>
          <w:sz w:val="24"/>
          <w:szCs w:val="24"/>
          <w:bdr w:val="none" w:sz="0" w:space="0" w:color="auto" w:frame="1"/>
          <w:lang w:eastAsia="en-GB"/>
        </w:rPr>
        <w:t>Planning, drafting, editing, up-levelling and presenting</w:t>
      </w:r>
    </w:p>
    <w:p w14:paraId="460E8E09" w14:textId="77777777" w:rsidR="00CB77EC" w:rsidRPr="00717520" w:rsidRDefault="00CB77EC" w:rsidP="00CB77EC">
      <w:pPr>
        <w:numPr>
          <w:ilvl w:val="0"/>
          <w:numId w:val="1"/>
        </w:numPr>
        <w:spacing w:after="0" w:line="240" w:lineRule="auto"/>
        <w:ind w:left="0"/>
        <w:textAlignment w:val="top"/>
        <w:rPr>
          <w:rFonts w:eastAsia="Times New Roman" w:cstheme="minorHAnsi"/>
          <w:color w:val="1D1D1B"/>
          <w:sz w:val="24"/>
          <w:szCs w:val="24"/>
          <w:lang w:eastAsia="en-GB"/>
        </w:rPr>
      </w:pPr>
      <w:r w:rsidRPr="00CB77EC">
        <w:rPr>
          <w:rFonts w:eastAsia="Times New Roman" w:cstheme="minorHAnsi"/>
          <w:color w:val="1D1D1B"/>
          <w:sz w:val="24"/>
          <w:szCs w:val="24"/>
          <w:bdr w:val="none" w:sz="0" w:space="0" w:color="auto" w:frame="1"/>
          <w:lang w:eastAsia="en-GB"/>
        </w:rPr>
        <w:t>Unpicking WAGOLL (What a good one looks like)</w:t>
      </w:r>
    </w:p>
    <w:p w14:paraId="2AF0675B" w14:textId="77777777" w:rsidR="00013E20" w:rsidRPr="00CB77EC" w:rsidRDefault="00013E20" w:rsidP="00CB77EC">
      <w:pPr>
        <w:numPr>
          <w:ilvl w:val="0"/>
          <w:numId w:val="1"/>
        </w:numPr>
        <w:spacing w:after="0" w:line="240" w:lineRule="auto"/>
        <w:ind w:left="0"/>
        <w:textAlignment w:val="top"/>
        <w:rPr>
          <w:rFonts w:eastAsia="Times New Roman" w:cstheme="minorHAnsi"/>
          <w:color w:val="1D1D1B"/>
          <w:sz w:val="24"/>
          <w:szCs w:val="24"/>
          <w:lang w:eastAsia="en-GB"/>
        </w:rPr>
      </w:pPr>
      <w:r w:rsidRPr="00717520">
        <w:rPr>
          <w:rFonts w:eastAsia="Times New Roman" w:cstheme="minorHAnsi"/>
          <w:color w:val="1D1D1B"/>
          <w:sz w:val="24"/>
          <w:szCs w:val="24"/>
          <w:bdr w:val="none" w:sz="0" w:space="0" w:color="auto" w:frame="1"/>
          <w:lang w:eastAsia="en-GB"/>
        </w:rPr>
        <w:t>Boxing-up texts</w:t>
      </w:r>
    </w:p>
    <w:p w14:paraId="5A38F4AB" w14:textId="77777777" w:rsidR="00CB77EC" w:rsidRPr="00CB77EC" w:rsidRDefault="00013E20" w:rsidP="00CB77EC">
      <w:pPr>
        <w:numPr>
          <w:ilvl w:val="0"/>
          <w:numId w:val="1"/>
        </w:numPr>
        <w:spacing w:after="0" w:line="240" w:lineRule="auto"/>
        <w:ind w:left="0"/>
        <w:textAlignment w:val="top"/>
        <w:rPr>
          <w:rFonts w:eastAsia="Times New Roman" w:cstheme="minorHAnsi"/>
          <w:color w:val="1D1D1B"/>
          <w:sz w:val="24"/>
          <w:szCs w:val="24"/>
          <w:lang w:eastAsia="en-GB"/>
        </w:rPr>
      </w:pPr>
      <w:r w:rsidRPr="00717520">
        <w:rPr>
          <w:rFonts w:eastAsia="Times New Roman" w:cstheme="minorHAnsi"/>
          <w:color w:val="1D1D1B"/>
          <w:sz w:val="24"/>
          <w:szCs w:val="24"/>
          <w:bdr w:val="none" w:sz="0" w:space="0" w:color="auto" w:frame="1"/>
          <w:lang w:eastAsia="en-GB"/>
        </w:rPr>
        <w:t>Talk 4 Writing</w:t>
      </w:r>
    </w:p>
    <w:p w14:paraId="6B3B3690" w14:textId="77777777" w:rsidR="00CB77EC" w:rsidRPr="00717520" w:rsidRDefault="00013E20" w:rsidP="00CB77EC">
      <w:pPr>
        <w:numPr>
          <w:ilvl w:val="0"/>
          <w:numId w:val="1"/>
        </w:numPr>
        <w:spacing w:after="0" w:line="240" w:lineRule="auto"/>
        <w:ind w:left="0"/>
        <w:textAlignment w:val="top"/>
        <w:rPr>
          <w:rFonts w:eastAsia="Times New Roman" w:cstheme="minorHAnsi"/>
          <w:color w:val="1D1D1B"/>
          <w:sz w:val="24"/>
          <w:szCs w:val="24"/>
          <w:lang w:eastAsia="en-GB"/>
        </w:rPr>
      </w:pPr>
      <w:r w:rsidRPr="00717520">
        <w:rPr>
          <w:rFonts w:eastAsia="Times New Roman" w:cstheme="minorHAnsi"/>
          <w:color w:val="1D1D1B"/>
          <w:sz w:val="24"/>
          <w:szCs w:val="24"/>
          <w:bdr w:val="none" w:sz="0" w:space="0" w:color="auto" w:frame="1"/>
          <w:lang w:eastAsia="en-GB"/>
        </w:rPr>
        <w:t>Drama</w:t>
      </w:r>
    </w:p>
    <w:p w14:paraId="672A6659" w14:textId="77777777" w:rsidR="00013E20" w:rsidRPr="00717520" w:rsidRDefault="00013E20" w:rsidP="00013E20">
      <w:pPr>
        <w:spacing w:after="0" w:line="240" w:lineRule="auto"/>
        <w:textAlignment w:val="top"/>
        <w:rPr>
          <w:rFonts w:eastAsia="Times New Roman" w:cstheme="minorHAnsi"/>
          <w:color w:val="1D1D1B"/>
          <w:sz w:val="24"/>
          <w:szCs w:val="24"/>
          <w:bdr w:val="none" w:sz="0" w:space="0" w:color="auto" w:frame="1"/>
          <w:lang w:eastAsia="en-GB"/>
        </w:rPr>
      </w:pPr>
    </w:p>
    <w:p w14:paraId="3BD299FD" w14:textId="77777777" w:rsidR="00013E20" w:rsidRPr="00717520" w:rsidRDefault="00013E20" w:rsidP="00013E20">
      <w:pPr>
        <w:spacing w:after="0" w:line="240" w:lineRule="auto"/>
        <w:textAlignment w:val="top"/>
        <w:rPr>
          <w:rFonts w:eastAsia="Times New Roman" w:cstheme="minorHAnsi"/>
          <w:sz w:val="24"/>
          <w:szCs w:val="24"/>
          <w:bdr w:val="none" w:sz="0" w:space="0" w:color="auto" w:frame="1"/>
          <w:lang w:eastAsia="en-GB"/>
        </w:rPr>
      </w:pPr>
      <w:r w:rsidRPr="00806111">
        <w:rPr>
          <w:rFonts w:eastAsia="Times New Roman" w:cstheme="minorHAnsi"/>
          <w:sz w:val="24"/>
          <w:szCs w:val="24"/>
          <w:bdr w:val="none" w:sz="0" w:space="0" w:color="auto" w:frame="1"/>
          <w:lang w:eastAsia="en-GB"/>
        </w:rPr>
        <w:t>The educationalist Alan Peat devised a number of sentence types which have been proven to enhance progress and attainment in children’s writing.  We tea</w:t>
      </w:r>
      <w:r w:rsidRPr="00717520">
        <w:rPr>
          <w:rFonts w:eastAsia="Times New Roman" w:cstheme="minorHAnsi"/>
          <w:sz w:val="24"/>
          <w:szCs w:val="24"/>
          <w:bdr w:val="none" w:sz="0" w:space="0" w:color="auto" w:frame="1"/>
          <w:lang w:eastAsia="en-GB"/>
        </w:rPr>
        <w:t xml:space="preserve">ch these throughout the school in a progression of sentence types. </w:t>
      </w:r>
    </w:p>
    <w:p w14:paraId="0A37501D" w14:textId="77777777" w:rsidR="00013E20" w:rsidRPr="00717520" w:rsidRDefault="00013E20" w:rsidP="00013E20">
      <w:pPr>
        <w:spacing w:after="0" w:line="240" w:lineRule="auto"/>
        <w:textAlignment w:val="top"/>
        <w:rPr>
          <w:rFonts w:eastAsia="Times New Roman" w:cstheme="minorHAnsi"/>
          <w:sz w:val="24"/>
          <w:szCs w:val="24"/>
          <w:bdr w:val="none" w:sz="0" w:space="0" w:color="auto" w:frame="1"/>
          <w:lang w:eastAsia="en-GB"/>
        </w:rPr>
      </w:pPr>
    </w:p>
    <w:p w14:paraId="289251BF" w14:textId="77777777" w:rsidR="00B5445E" w:rsidRPr="00B5445E" w:rsidRDefault="00013E20" w:rsidP="00013E20">
      <w:pPr>
        <w:spacing w:after="0" w:line="240" w:lineRule="auto"/>
        <w:textAlignment w:val="top"/>
        <w:rPr>
          <w:rFonts w:eastAsia="Times New Roman" w:cstheme="minorHAnsi"/>
          <w:sz w:val="24"/>
          <w:szCs w:val="24"/>
          <w:bdr w:val="none" w:sz="0" w:space="0" w:color="auto" w:frame="1"/>
          <w:lang w:eastAsia="en-GB"/>
        </w:rPr>
      </w:pPr>
      <w:r w:rsidRPr="00806111">
        <w:rPr>
          <w:rFonts w:eastAsia="Times New Roman" w:cstheme="minorHAnsi"/>
          <w:sz w:val="24"/>
          <w:szCs w:val="24"/>
          <w:bdr w:val="none" w:sz="0" w:space="0" w:color="auto" w:frame="1"/>
          <w:lang w:eastAsia="en-GB"/>
        </w:rPr>
        <w:t xml:space="preserve">Children learn spellings at home each week and these are tested in school.  Additionally, spelling </w:t>
      </w:r>
      <w:r w:rsidRPr="00717520">
        <w:rPr>
          <w:rFonts w:eastAsia="Times New Roman" w:cstheme="minorHAnsi"/>
          <w:sz w:val="24"/>
          <w:szCs w:val="24"/>
          <w:bdr w:val="none" w:sz="0" w:space="0" w:color="auto" w:frame="1"/>
          <w:lang w:eastAsia="en-GB"/>
        </w:rPr>
        <w:t xml:space="preserve">strategies are taught in English lessons alongside daily look, say, cover, write, check practice.  </w:t>
      </w:r>
      <w:r w:rsidRPr="00806111">
        <w:rPr>
          <w:rFonts w:eastAsia="Times New Roman" w:cstheme="minorHAnsi"/>
          <w:sz w:val="24"/>
          <w:szCs w:val="24"/>
          <w:bdr w:val="none" w:sz="0" w:space="0" w:color="auto" w:frame="1"/>
          <w:lang w:eastAsia="en-GB"/>
        </w:rPr>
        <w:t>Children who need additional support with spelling receive a variety of interventions that are tailored to address their gaps</w:t>
      </w:r>
      <w:r w:rsidRPr="00717520">
        <w:rPr>
          <w:rFonts w:eastAsia="Times New Roman" w:cstheme="minorHAnsi"/>
          <w:sz w:val="24"/>
          <w:szCs w:val="24"/>
          <w:bdr w:val="none" w:sz="0" w:space="0" w:color="auto" w:frame="1"/>
          <w:lang w:eastAsia="en-GB"/>
        </w:rPr>
        <w:t>.  All children have access to the online platform “</w:t>
      </w:r>
      <w:r w:rsidRPr="00B5445E">
        <w:rPr>
          <w:rFonts w:eastAsia="Times New Roman" w:cstheme="minorHAnsi"/>
          <w:sz w:val="24"/>
          <w:szCs w:val="24"/>
          <w:bdr w:val="none" w:sz="0" w:space="0" w:color="auto" w:frame="1"/>
          <w:lang w:eastAsia="en-GB"/>
        </w:rPr>
        <w:t>Spelling Frame” to enable them to use games and activities to practise their weekly spelling pattern.</w:t>
      </w:r>
      <w:r w:rsidR="00B5445E" w:rsidRPr="00B5445E">
        <w:rPr>
          <w:rFonts w:eastAsia="Times New Roman" w:cstheme="minorHAnsi"/>
          <w:sz w:val="24"/>
          <w:szCs w:val="24"/>
          <w:bdr w:val="none" w:sz="0" w:space="0" w:color="auto" w:frame="1"/>
          <w:lang w:eastAsia="en-GB"/>
        </w:rPr>
        <w:t xml:space="preserve">  </w:t>
      </w:r>
      <w:r w:rsidR="00B5445E" w:rsidRPr="00B5445E">
        <w:rPr>
          <w:sz w:val="24"/>
          <w:szCs w:val="24"/>
        </w:rPr>
        <w:t>Handwriting is not only taught discretely using the Nelson scheme; it is an integral part to any lesson and is reinforced daily. Children are expected to use joined, legible handwriting</w:t>
      </w:r>
      <w:r w:rsidR="00B5445E">
        <w:rPr>
          <w:sz w:val="24"/>
          <w:szCs w:val="24"/>
        </w:rPr>
        <w:t>, beginning to use pen in year 3.</w:t>
      </w:r>
    </w:p>
    <w:p w14:paraId="5DAB6C7B" w14:textId="77777777" w:rsidR="00013E20" w:rsidRPr="00717520" w:rsidRDefault="00013E20" w:rsidP="00013E20">
      <w:pPr>
        <w:spacing w:after="0" w:line="240" w:lineRule="auto"/>
        <w:textAlignment w:val="top"/>
        <w:rPr>
          <w:rFonts w:eastAsia="Times New Roman" w:cstheme="minorHAnsi"/>
          <w:sz w:val="24"/>
          <w:szCs w:val="24"/>
          <w:bdr w:val="none" w:sz="0" w:space="0" w:color="auto" w:frame="1"/>
          <w:lang w:eastAsia="en-GB"/>
        </w:rPr>
      </w:pPr>
    </w:p>
    <w:p w14:paraId="14ABA13B" w14:textId="77777777" w:rsidR="00013E20" w:rsidRPr="00717520" w:rsidRDefault="00013E20" w:rsidP="00013E20">
      <w:pPr>
        <w:spacing w:after="0" w:line="240" w:lineRule="auto"/>
        <w:textAlignment w:val="top"/>
        <w:rPr>
          <w:rFonts w:eastAsia="Times New Roman" w:cstheme="minorHAnsi"/>
          <w:sz w:val="24"/>
          <w:szCs w:val="24"/>
          <w:u w:val="single"/>
          <w:bdr w:val="none" w:sz="0" w:space="0" w:color="auto" w:frame="1"/>
          <w:lang w:eastAsia="en-GB"/>
        </w:rPr>
      </w:pPr>
      <w:r w:rsidRPr="00806111">
        <w:rPr>
          <w:rFonts w:eastAsia="Times New Roman" w:cstheme="minorHAnsi"/>
          <w:sz w:val="24"/>
          <w:szCs w:val="24"/>
          <w:u w:val="single"/>
          <w:bdr w:val="none" w:sz="0" w:space="0" w:color="auto" w:frame="1"/>
          <w:lang w:eastAsia="en-GB"/>
        </w:rPr>
        <w:t>Impact:</w:t>
      </w:r>
    </w:p>
    <w:p w14:paraId="21606168" w14:textId="77777777" w:rsidR="00717520" w:rsidRPr="00806111" w:rsidRDefault="00717520" w:rsidP="00013E20">
      <w:pPr>
        <w:spacing w:after="0" w:line="240" w:lineRule="auto"/>
        <w:textAlignment w:val="top"/>
        <w:rPr>
          <w:rFonts w:eastAsia="Times New Roman" w:cstheme="minorHAnsi"/>
          <w:sz w:val="24"/>
          <w:szCs w:val="24"/>
          <w:lang w:eastAsia="en-GB"/>
        </w:rPr>
      </w:pPr>
      <w:r w:rsidRPr="00717520">
        <w:rPr>
          <w:rFonts w:cstheme="minorHAnsi"/>
          <w:sz w:val="24"/>
          <w:szCs w:val="24"/>
        </w:rPr>
        <w:t xml:space="preserve">All children will enjoy writing across a range of genres, make links and apply their skills in cross-curricular topics. Children of all abilities will be able to succeed in all English lessons because </w:t>
      </w:r>
      <w:r w:rsidRPr="00717520">
        <w:rPr>
          <w:rFonts w:cstheme="minorHAnsi"/>
          <w:sz w:val="24"/>
          <w:szCs w:val="24"/>
        </w:rPr>
        <w:lastRenderedPageBreak/>
        <w:t xml:space="preserve">work will be appropriately scaffolded. They will have developed a wide and adventurous vocabulary that they are able to use within their writing and will have a good knowledge of how to adapt their writing based on the context and audience. Children will leave school being able to effectively apply the spelling rules and patterns they have been taught.  </w:t>
      </w:r>
      <w:r w:rsidRPr="00806111">
        <w:rPr>
          <w:rFonts w:eastAsia="Times New Roman" w:cstheme="minorHAnsi"/>
          <w:sz w:val="24"/>
          <w:szCs w:val="24"/>
          <w:bdr w:val="none" w:sz="0" w:space="0" w:color="auto" w:frame="1"/>
          <w:lang w:eastAsia="en-GB"/>
        </w:rPr>
        <w:t>Most importantly, they will develop a love of writing and be well equipped for the rest of their educati</w:t>
      </w:r>
      <w:r w:rsidRPr="00717520">
        <w:rPr>
          <w:rFonts w:eastAsia="Times New Roman" w:cstheme="minorHAnsi"/>
          <w:sz w:val="24"/>
          <w:szCs w:val="24"/>
          <w:bdr w:val="none" w:sz="0" w:space="0" w:color="auto" w:frame="1"/>
          <w:lang w:eastAsia="en-GB"/>
        </w:rPr>
        <w:t>on.</w:t>
      </w:r>
    </w:p>
    <w:sectPr w:rsidR="00717520" w:rsidRPr="00806111" w:rsidSect="00717520">
      <w:pgSz w:w="11906" w:h="16838"/>
      <w:pgMar w:top="568" w:right="99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069FE"/>
    <w:multiLevelType w:val="multilevel"/>
    <w:tmpl w:val="07E2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0B"/>
    <w:rsid w:val="00013E20"/>
    <w:rsid w:val="00552672"/>
    <w:rsid w:val="00717520"/>
    <w:rsid w:val="00872E30"/>
    <w:rsid w:val="00A00596"/>
    <w:rsid w:val="00B10C0B"/>
    <w:rsid w:val="00B5445E"/>
    <w:rsid w:val="00B95725"/>
    <w:rsid w:val="00BF48F8"/>
    <w:rsid w:val="00CB77EC"/>
    <w:rsid w:val="00E65811"/>
    <w:rsid w:val="00F04E43"/>
    <w:rsid w:val="5DAB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6336"/>
  <w15:chartTrackingRefBased/>
  <w15:docId w15:val="{6FEA57D6-EF15-4B28-8000-B73E9D76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7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7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99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Dinglewell Junior School</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Halford</dc:creator>
  <cp:keywords/>
  <dc:description/>
  <cp:lastModifiedBy>Hazell</cp:lastModifiedBy>
  <cp:revision>2</cp:revision>
  <dcterms:created xsi:type="dcterms:W3CDTF">2021-11-07T19:47:00Z</dcterms:created>
  <dcterms:modified xsi:type="dcterms:W3CDTF">2021-11-07T19:47:00Z</dcterms:modified>
</cp:coreProperties>
</file>